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6FF" w:rsidRDefault="001F76FF" w:rsidP="001F76FF">
      <w:pPr>
        <w:jc w:val="center"/>
        <w:rPr>
          <w:rFonts w:ascii="Arial" w:hAnsi="Arial" w:cs="Arial"/>
          <w:b/>
          <w:sz w:val="24"/>
          <w:szCs w:val="24"/>
        </w:rPr>
      </w:pPr>
      <w:r w:rsidRPr="001F76FF">
        <w:rPr>
          <w:rFonts w:ascii="Arial" w:hAnsi="Arial" w:cs="Arial"/>
          <w:b/>
          <w:sz w:val="24"/>
          <w:szCs w:val="24"/>
        </w:rPr>
        <w:t xml:space="preserve">O turismo como </w:t>
      </w:r>
      <w:r>
        <w:rPr>
          <w:rFonts w:ascii="Arial" w:hAnsi="Arial" w:cs="Arial"/>
          <w:b/>
          <w:sz w:val="24"/>
          <w:szCs w:val="24"/>
        </w:rPr>
        <w:t>vetor das</w:t>
      </w:r>
      <w:r w:rsidRPr="001F76FF">
        <w:rPr>
          <w:rFonts w:ascii="Arial" w:hAnsi="Arial" w:cs="Arial"/>
          <w:b/>
          <w:sz w:val="24"/>
          <w:szCs w:val="24"/>
        </w:rPr>
        <w:t xml:space="preserve"> relações </w:t>
      </w:r>
      <w:r w:rsidR="002A79B4">
        <w:rPr>
          <w:rFonts w:ascii="Arial" w:hAnsi="Arial" w:cs="Arial"/>
          <w:b/>
          <w:sz w:val="24"/>
          <w:szCs w:val="24"/>
        </w:rPr>
        <w:t>Brasil-Argentina</w:t>
      </w:r>
      <w:r w:rsidR="00D620AB">
        <w:rPr>
          <w:rFonts w:ascii="Arial" w:hAnsi="Arial" w:cs="Arial"/>
          <w:b/>
          <w:sz w:val="24"/>
          <w:szCs w:val="24"/>
        </w:rPr>
        <w:t xml:space="preserve"> </w:t>
      </w:r>
      <w:r w:rsidR="00CE0AFB">
        <w:rPr>
          <w:rFonts w:ascii="Arial" w:hAnsi="Arial" w:cs="Arial"/>
          <w:b/>
          <w:sz w:val="24"/>
          <w:szCs w:val="24"/>
        </w:rPr>
        <w:t>nas primeiras décadas do século XX</w:t>
      </w:r>
    </w:p>
    <w:p w:rsidR="00C7205E" w:rsidRPr="00C7205E" w:rsidRDefault="00C7205E" w:rsidP="00C7205E">
      <w:pPr>
        <w:jc w:val="right"/>
        <w:rPr>
          <w:rFonts w:ascii="Times New Roman" w:hAnsi="Times New Roman" w:cs="Times New Roman"/>
          <w:sz w:val="24"/>
          <w:szCs w:val="24"/>
        </w:rPr>
      </w:pPr>
      <w:r w:rsidRPr="00C7205E">
        <w:rPr>
          <w:rFonts w:ascii="Times New Roman" w:hAnsi="Times New Roman" w:cs="Times New Roman"/>
          <w:sz w:val="24"/>
          <w:szCs w:val="24"/>
        </w:rPr>
        <w:t>Valeria Lima Guimarães</w:t>
      </w:r>
      <w:r>
        <w:rPr>
          <w:rStyle w:val="Refdenotaderodap"/>
          <w:rFonts w:ascii="Times New Roman" w:hAnsi="Times New Roman" w:cs="Times New Roman"/>
          <w:sz w:val="24"/>
          <w:szCs w:val="24"/>
        </w:rPr>
        <w:footnoteReference w:id="2"/>
      </w:r>
    </w:p>
    <w:p w:rsidR="00A526DD" w:rsidRDefault="00A526DD">
      <w:pPr>
        <w:rPr>
          <w:rFonts w:ascii="Times New Roman" w:hAnsi="Times New Roman" w:cs="Times New Roman"/>
          <w:b/>
          <w:sz w:val="24"/>
          <w:szCs w:val="24"/>
        </w:rPr>
      </w:pPr>
    </w:p>
    <w:p w:rsidR="00893969" w:rsidRPr="00E759A8" w:rsidRDefault="00F51736">
      <w:pPr>
        <w:rPr>
          <w:rFonts w:ascii="Times New Roman" w:hAnsi="Times New Roman" w:cs="Times New Roman"/>
          <w:b/>
          <w:color w:val="FF0000"/>
          <w:sz w:val="24"/>
          <w:szCs w:val="24"/>
        </w:rPr>
      </w:pPr>
      <w:r w:rsidRPr="00F51736">
        <w:rPr>
          <w:rFonts w:ascii="Times New Roman" w:hAnsi="Times New Roman" w:cs="Times New Roman"/>
          <w:b/>
          <w:sz w:val="24"/>
          <w:szCs w:val="24"/>
        </w:rPr>
        <w:t>Resumo</w:t>
      </w:r>
      <w:r w:rsidR="00E759A8">
        <w:rPr>
          <w:rFonts w:ascii="Times New Roman" w:hAnsi="Times New Roman" w:cs="Times New Roman"/>
          <w:b/>
          <w:sz w:val="24"/>
          <w:szCs w:val="24"/>
        </w:rPr>
        <w:t xml:space="preserve"> </w:t>
      </w:r>
    </w:p>
    <w:p w:rsidR="00A526DD" w:rsidRDefault="00A526DD" w:rsidP="00A526DD">
      <w:pPr>
        <w:jc w:val="both"/>
        <w:rPr>
          <w:rFonts w:ascii="Times New Roman" w:hAnsi="Times New Roman" w:cs="Times New Roman"/>
          <w:color w:val="222222"/>
          <w:sz w:val="24"/>
          <w:szCs w:val="24"/>
          <w:shd w:val="clear" w:color="auto" w:fill="FFFFFF"/>
        </w:rPr>
      </w:pPr>
      <w:r>
        <w:rPr>
          <w:rFonts w:ascii="Arial" w:hAnsi="Arial" w:cs="Arial"/>
          <w:color w:val="222222"/>
          <w:sz w:val="12"/>
          <w:szCs w:val="12"/>
        </w:rPr>
        <w:br/>
      </w:r>
      <w:r w:rsidRPr="00A526DD">
        <w:rPr>
          <w:rFonts w:ascii="Times New Roman" w:hAnsi="Times New Roman" w:cs="Times New Roman"/>
          <w:color w:val="222222"/>
          <w:sz w:val="24"/>
          <w:szCs w:val="24"/>
          <w:shd w:val="clear" w:color="auto" w:fill="FFFFFF"/>
        </w:rPr>
        <w:t>Neste artigo serão analisadas as iniciativas governamentais e de atores da sociedade civil brasileira no sentido de incrementar o turismo internacional como estratégia de aproximação com outros países. Será dado destaque aos argumentos favoráveis ao desenvolvimento da atividade turística entre os vizinhos, especialmente a Argentina, e aos entraves encontrados para a sua realização. Verifica-se ao longo do estudo que os discursos que conformam a aproximação turística do Brasil com outras nações estavam fortemente influenciados por uma crença generalizada de que tal atividade econômica seria uma das mais novas e promissoras fontes de obtenção de divisas para um país. Constata-se ainda a influência do ideário pan-americanista no incentivo ao intercâmbio turístico intrarregional e a busca do protagonismo das duas nações líderes na América do Sul na organização desse novo turismo.</w:t>
      </w:r>
    </w:p>
    <w:p w:rsidR="00A526DD" w:rsidRDefault="00A526DD" w:rsidP="00A526DD">
      <w:pPr>
        <w:jc w:val="both"/>
        <w:rPr>
          <w:rStyle w:val="Forte"/>
          <w:color w:val="222222"/>
          <w:lang w:val="en-US"/>
        </w:rPr>
      </w:pPr>
      <w:r w:rsidRPr="00A526DD">
        <w:rPr>
          <w:rFonts w:ascii="Times New Roman" w:hAnsi="Times New Roman" w:cs="Times New Roman"/>
          <w:color w:val="222222"/>
          <w:sz w:val="24"/>
          <w:szCs w:val="24"/>
          <w:shd w:val="clear" w:color="auto" w:fill="FFFFFF"/>
        </w:rPr>
        <w:t> </w:t>
      </w:r>
      <w:r w:rsidRPr="00A526DD">
        <w:rPr>
          <w:rFonts w:ascii="Times New Roman" w:hAnsi="Times New Roman" w:cs="Times New Roman"/>
          <w:color w:val="222222"/>
          <w:sz w:val="24"/>
          <w:szCs w:val="24"/>
        </w:rPr>
        <w:br/>
      </w:r>
      <w:r>
        <w:rPr>
          <w:rStyle w:val="Forte"/>
          <w:rFonts w:ascii="Times New Roman" w:hAnsi="Times New Roman" w:cs="Times New Roman"/>
          <w:color w:val="222222"/>
          <w:sz w:val="24"/>
          <w:szCs w:val="24"/>
          <w:lang w:val="en-US"/>
        </w:rPr>
        <w:t>A</w:t>
      </w:r>
      <w:r w:rsidRPr="00A526DD">
        <w:rPr>
          <w:rStyle w:val="Forte"/>
          <w:rFonts w:ascii="Times New Roman" w:hAnsi="Times New Roman" w:cs="Times New Roman"/>
          <w:color w:val="222222"/>
          <w:sz w:val="24"/>
          <w:szCs w:val="24"/>
          <w:lang w:val="en-US"/>
        </w:rPr>
        <w:t>bstract</w:t>
      </w:r>
    </w:p>
    <w:p w:rsidR="00A526DD" w:rsidRPr="00A526DD" w:rsidRDefault="00A526DD" w:rsidP="00716B5D">
      <w:pPr>
        <w:pStyle w:val="NormalWeb"/>
        <w:shd w:val="clear" w:color="auto" w:fill="FFFFFF"/>
        <w:spacing w:before="0" w:beforeAutospacing="0" w:after="0" w:afterAutospacing="0"/>
        <w:jc w:val="both"/>
        <w:rPr>
          <w:color w:val="222222"/>
          <w:lang w:val="en-US"/>
        </w:rPr>
      </w:pPr>
      <w:r w:rsidRPr="00A526DD">
        <w:rPr>
          <w:color w:val="222222"/>
          <w:lang w:val="en-US"/>
        </w:rPr>
        <w:t>In this article, governmental initiatives from Brazilian civil society's protagonists will be analyzed toward increasing international tourism as approaching strategy with other countries. In it there will particular attention to favorable arguments to tourist activity development among neighbors - specially Argentina - as well as hindrances found to its enforcement. Throughout the study one verifies that speeches that releat Brazilian tourist approaching to other nations have been strongly influenced by a generalized belief that such economic activity would be one of the most promising sources of foreign exchange earnings for a country. One also notices the influence of pan-americanist idea on the incentive of intra-regional tourist interchange and the search of the role  that two leading nations in South America will play in the organization of this new tourism.</w:t>
      </w:r>
    </w:p>
    <w:p w:rsidR="00A526DD" w:rsidRPr="00A526DD" w:rsidRDefault="00A526DD" w:rsidP="00A526DD">
      <w:pPr>
        <w:pStyle w:val="NormalWeb"/>
        <w:shd w:val="clear" w:color="auto" w:fill="FFFFFF"/>
        <w:jc w:val="both"/>
        <w:rPr>
          <w:color w:val="222222"/>
        </w:rPr>
      </w:pPr>
      <w:r w:rsidRPr="00A526DD">
        <w:rPr>
          <w:color w:val="222222"/>
          <w:shd w:val="clear" w:color="auto" w:fill="FFFFFF"/>
        </w:rPr>
        <w:t>Palavras-chave: turismo, relações Brasil-Argentina, pan-americanismo.</w:t>
      </w:r>
    </w:p>
    <w:p w:rsidR="00A526DD" w:rsidRPr="00A526DD" w:rsidRDefault="00A526DD" w:rsidP="00A526DD">
      <w:pPr>
        <w:pStyle w:val="NormalWeb"/>
        <w:shd w:val="clear" w:color="auto" w:fill="FFFFFF"/>
        <w:jc w:val="both"/>
        <w:rPr>
          <w:color w:val="222222"/>
          <w:lang w:val="en-US"/>
        </w:rPr>
      </w:pPr>
      <w:r w:rsidRPr="00A526DD">
        <w:rPr>
          <w:color w:val="222222"/>
        </w:rPr>
        <w:t> </w:t>
      </w:r>
      <w:r w:rsidRPr="00A526DD">
        <w:rPr>
          <w:color w:val="222222"/>
          <w:lang w:val="en-US"/>
        </w:rPr>
        <w:t>Key-words: tourism, relations Brazil-Argentina, pan-americanism.</w:t>
      </w:r>
    </w:p>
    <w:p w:rsidR="006E201D" w:rsidRDefault="006E201D" w:rsidP="006E201D">
      <w:pPr>
        <w:spacing w:after="0" w:line="360" w:lineRule="auto"/>
        <w:jc w:val="both"/>
        <w:rPr>
          <w:rFonts w:ascii="Times New Roman" w:hAnsi="Times New Roman" w:cs="Times New Roman"/>
          <w:sz w:val="24"/>
          <w:szCs w:val="24"/>
          <w:lang w:val="en-US"/>
        </w:rPr>
      </w:pPr>
    </w:p>
    <w:p w:rsidR="00A526DD" w:rsidRPr="00A526DD" w:rsidRDefault="00A526DD" w:rsidP="006E201D">
      <w:pPr>
        <w:spacing w:after="0" w:line="360" w:lineRule="auto"/>
        <w:jc w:val="both"/>
        <w:rPr>
          <w:rFonts w:ascii="Times New Roman" w:hAnsi="Times New Roman" w:cs="Times New Roman"/>
          <w:sz w:val="24"/>
          <w:szCs w:val="24"/>
          <w:lang w:val="en-US"/>
        </w:rPr>
      </w:pPr>
    </w:p>
    <w:p w:rsidR="00B03E98" w:rsidRDefault="00B03E98" w:rsidP="00B03E9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Introdução</w:t>
      </w:r>
    </w:p>
    <w:p w:rsidR="00B03E98" w:rsidRPr="00B03E98" w:rsidRDefault="00B03E98" w:rsidP="00B03E98">
      <w:pPr>
        <w:spacing w:after="0" w:line="360" w:lineRule="auto"/>
        <w:jc w:val="both"/>
        <w:rPr>
          <w:rFonts w:ascii="Times New Roman" w:hAnsi="Times New Roman" w:cs="Times New Roman"/>
          <w:b/>
          <w:sz w:val="24"/>
          <w:szCs w:val="24"/>
        </w:rPr>
      </w:pPr>
    </w:p>
    <w:p w:rsidR="00506F27" w:rsidRDefault="009965B4" w:rsidP="006E20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00EC0EF6">
        <w:rPr>
          <w:rFonts w:ascii="Times New Roman" w:hAnsi="Times New Roman" w:cs="Times New Roman"/>
          <w:sz w:val="24"/>
          <w:szCs w:val="24"/>
        </w:rPr>
        <w:t>objetivo</w:t>
      </w:r>
      <w:r>
        <w:rPr>
          <w:rFonts w:ascii="Times New Roman" w:hAnsi="Times New Roman" w:cs="Times New Roman"/>
          <w:sz w:val="24"/>
          <w:szCs w:val="24"/>
        </w:rPr>
        <w:t xml:space="preserve"> principa</w:t>
      </w:r>
      <w:r w:rsidR="00EC0EF6">
        <w:rPr>
          <w:rFonts w:ascii="Times New Roman" w:hAnsi="Times New Roman" w:cs="Times New Roman"/>
          <w:sz w:val="24"/>
          <w:szCs w:val="24"/>
        </w:rPr>
        <w:t>l</w:t>
      </w:r>
      <w:r>
        <w:rPr>
          <w:rFonts w:ascii="Times New Roman" w:hAnsi="Times New Roman" w:cs="Times New Roman"/>
          <w:sz w:val="24"/>
          <w:szCs w:val="24"/>
        </w:rPr>
        <w:t xml:space="preserve"> </w:t>
      </w:r>
      <w:r w:rsidR="00CE0AFB">
        <w:rPr>
          <w:rFonts w:ascii="Times New Roman" w:hAnsi="Times New Roman" w:cs="Times New Roman"/>
          <w:sz w:val="24"/>
          <w:szCs w:val="24"/>
        </w:rPr>
        <w:t>deste trabalho</w:t>
      </w:r>
      <w:r w:rsidR="00EC0EF6">
        <w:rPr>
          <w:rFonts w:ascii="Times New Roman" w:hAnsi="Times New Roman" w:cs="Times New Roman"/>
          <w:sz w:val="24"/>
          <w:szCs w:val="24"/>
        </w:rPr>
        <w:t>, desenvolvido no campo da História,</w:t>
      </w:r>
      <w:r w:rsidR="00CE0AFB">
        <w:rPr>
          <w:rFonts w:ascii="Times New Roman" w:hAnsi="Times New Roman" w:cs="Times New Roman"/>
          <w:sz w:val="24"/>
          <w:szCs w:val="24"/>
        </w:rPr>
        <w:t xml:space="preserve"> </w:t>
      </w:r>
      <w:r w:rsidR="00EC0EF6">
        <w:rPr>
          <w:rFonts w:ascii="Times New Roman" w:hAnsi="Times New Roman" w:cs="Times New Roman"/>
          <w:sz w:val="24"/>
          <w:szCs w:val="24"/>
        </w:rPr>
        <w:t xml:space="preserve">é </w:t>
      </w:r>
      <w:r>
        <w:rPr>
          <w:rFonts w:ascii="Times New Roman" w:hAnsi="Times New Roman" w:cs="Times New Roman"/>
          <w:sz w:val="24"/>
          <w:szCs w:val="24"/>
        </w:rPr>
        <w:t>buscar</w:t>
      </w:r>
      <w:r w:rsidR="006E201D">
        <w:rPr>
          <w:rFonts w:ascii="Times New Roman" w:hAnsi="Times New Roman" w:cs="Times New Roman"/>
          <w:sz w:val="24"/>
          <w:szCs w:val="24"/>
        </w:rPr>
        <w:t xml:space="preserve"> contribui</w:t>
      </w:r>
      <w:r w:rsidR="00974AAD">
        <w:rPr>
          <w:rFonts w:ascii="Times New Roman" w:hAnsi="Times New Roman" w:cs="Times New Roman"/>
          <w:sz w:val="24"/>
          <w:szCs w:val="24"/>
        </w:rPr>
        <w:t xml:space="preserve">r para </w:t>
      </w:r>
      <w:r w:rsidR="00EC0EF6">
        <w:rPr>
          <w:rFonts w:ascii="Times New Roman" w:hAnsi="Times New Roman" w:cs="Times New Roman"/>
          <w:sz w:val="24"/>
          <w:szCs w:val="24"/>
        </w:rPr>
        <w:t>uma historiografia do turismo brasileiro, objeto pouco valorizado pelos estudos acadêmicos, chamando atenção para a sua relevância no desenvolvimento das</w:t>
      </w:r>
      <w:r w:rsidR="006E201D">
        <w:rPr>
          <w:rFonts w:ascii="Times New Roman" w:hAnsi="Times New Roman" w:cs="Times New Roman"/>
          <w:sz w:val="24"/>
          <w:szCs w:val="24"/>
        </w:rPr>
        <w:t xml:space="preserve"> relações </w:t>
      </w:r>
      <w:r w:rsidR="00EC0EF6">
        <w:rPr>
          <w:rFonts w:ascii="Times New Roman" w:hAnsi="Times New Roman" w:cs="Times New Roman"/>
          <w:sz w:val="24"/>
          <w:szCs w:val="24"/>
        </w:rPr>
        <w:t xml:space="preserve">do Brasil </w:t>
      </w:r>
      <w:r w:rsidR="002A79B4">
        <w:rPr>
          <w:rFonts w:ascii="Times New Roman" w:hAnsi="Times New Roman" w:cs="Times New Roman"/>
          <w:sz w:val="24"/>
          <w:szCs w:val="24"/>
        </w:rPr>
        <w:t xml:space="preserve">a partir da primeira metade do século XX </w:t>
      </w:r>
      <w:r w:rsidR="00EC0EF6">
        <w:rPr>
          <w:rFonts w:ascii="Times New Roman" w:hAnsi="Times New Roman" w:cs="Times New Roman"/>
          <w:sz w:val="24"/>
          <w:szCs w:val="24"/>
        </w:rPr>
        <w:t xml:space="preserve">com outros países, particularmente </w:t>
      </w:r>
      <w:r w:rsidR="002A79B4">
        <w:rPr>
          <w:rFonts w:ascii="Times New Roman" w:hAnsi="Times New Roman" w:cs="Times New Roman"/>
          <w:sz w:val="24"/>
          <w:szCs w:val="24"/>
        </w:rPr>
        <w:t xml:space="preserve">a Argentina. </w:t>
      </w:r>
    </w:p>
    <w:p w:rsidR="006A59F8" w:rsidRDefault="00506F27" w:rsidP="006E20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pensar as conexões entre o turismo e as relações internacionais f</w:t>
      </w:r>
      <w:r w:rsidR="009965B4">
        <w:rPr>
          <w:rFonts w:ascii="Times New Roman" w:hAnsi="Times New Roman" w:cs="Times New Roman"/>
          <w:sz w:val="24"/>
          <w:szCs w:val="24"/>
        </w:rPr>
        <w:t>oram inspiradoras as reflexões surgidas</w:t>
      </w:r>
      <w:r w:rsidR="006A59F8">
        <w:rPr>
          <w:rFonts w:ascii="Times New Roman" w:hAnsi="Times New Roman" w:cs="Times New Roman"/>
          <w:sz w:val="24"/>
          <w:szCs w:val="24"/>
        </w:rPr>
        <w:t xml:space="preserve"> a partir da década de 1990, </w:t>
      </w:r>
      <w:r w:rsidR="009965B4">
        <w:rPr>
          <w:rFonts w:ascii="Times New Roman" w:hAnsi="Times New Roman" w:cs="Times New Roman"/>
          <w:sz w:val="24"/>
          <w:szCs w:val="24"/>
        </w:rPr>
        <w:t xml:space="preserve">trazidas por autores como </w:t>
      </w:r>
      <w:r w:rsidR="006D16CE" w:rsidRPr="009579EC">
        <w:rPr>
          <w:rFonts w:ascii="Times New Roman" w:hAnsi="Times New Roman" w:cs="Times New Roman"/>
          <w:sz w:val="24"/>
          <w:szCs w:val="24"/>
        </w:rPr>
        <w:t>Gerson Moura</w:t>
      </w:r>
      <w:r w:rsidR="006D16CE">
        <w:rPr>
          <w:rFonts w:ascii="Times New Roman" w:hAnsi="Times New Roman" w:cs="Times New Roman"/>
          <w:sz w:val="24"/>
          <w:szCs w:val="24"/>
        </w:rPr>
        <w:t xml:space="preserve">, </w:t>
      </w:r>
      <w:r w:rsidR="006D16CE" w:rsidRPr="009579EC">
        <w:rPr>
          <w:rFonts w:ascii="Times New Roman" w:hAnsi="Times New Roman" w:cs="Times New Roman"/>
          <w:sz w:val="24"/>
          <w:szCs w:val="24"/>
        </w:rPr>
        <w:t>Mônica Herz</w:t>
      </w:r>
      <w:r w:rsidR="006D16CE">
        <w:rPr>
          <w:rFonts w:ascii="Times New Roman" w:hAnsi="Times New Roman" w:cs="Times New Roman"/>
          <w:sz w:val="24"/>
          <w:szCs w:val="24"/>
        </w:rPr>
        <w:t>, José Flávio Sombra Saraiva, Hugo Suppo</w:t>
      </w:r>
      <w:r w:rsidR="006A59F8">
        <w:rPr>
          <w:rFonts w:ascii="Times New Roman" w:hAnsi="Times New Roman" w:cs="Times New Roman"/>
          <w:sz w:val="24"/>
          <w:szCs w:val="24"/>
        </w:rPr>
        <w:t xml:space="preserve"> e</w:t>
      </w:r>
      <w:r w:rsidR="006D16CE">
        <w:rPr>
          <w:rFonts w:ascii="Times New Roman" w:hAnsi="Times New Roman" w:cs="Times New Roman"/>
          <w:sz w:val="24"/>
          <w:szCs w:val="24"/>
        </w:rPr>
        <w:t xml:space="preserve"> Mônica Lessa</w:t>
      </w:r>
      <w:r>
        <w:rPr>
          <w:rFonts w:ascii="Times New Roman" w:hAnsi="Times New Roman" w:cs="Times New Roman"/>
          <w:sz w:val="24"/>
          <w:szCs w:val="24"/>
        </w:rPr>
        <w:t xml:space="preserve">, entre outros, que </w:t>
      </w:r>
      <w:r w:rsidR="009965B4">
        <w:rPr>
          <w:rFonts w:ascii="Times New Roman" w:hAnsi="Times New Roman" w:cs="Times New Roman"/>
          <w:sz w:val="24"/>
          <w:szCs w:val="24"/>
        </w:rPr>
        <w:t xml:space="preserve">ajudaram a ampliar </w:t>
      </w:r>
      <w:r w:rsidR="006A59F8">
        <w:rPr>
          <w:rFonts w:ascii="Times New Roman" w:hAnsi="Times New Roman" w:cs="Times New Roman"/>
          <w:sz w:val="24"/>
          <w:szCs w:val="24"/>
        </w:rPr>
        <w:t xml:space="preserve">o </w:t>
      </w:r>
      <w:r>
        <w:rPr>
          <w:rFonts w:ascii="Times New Roman" w:hAnsi="Times New Roman" w:cs="Times New Roman"/>
          <w:sz w:val="24"/>
          <w:szCs w:val="24"/>
        </w:rPr>
        <w:t>olhar sobre as</w:t>
      </w:r>
      <w:r w:rsidR="006A59F8">
        <w:rPr>
          <w:rFonts w:ascii="Times New Roman" w:hAnsi="Times New Roman" w:cs="Times New Roman"/>
          <w:sz w:val="24"/>
          <w:szCs w:val="24"/>
        </w:rPr>
        <w:t xml:space="preserve"> relações internacionais no Brasil,</w:t>
      </w:r>
      <w:r>
        <w:rPr>
          <w:rFonts w:ascii="Times New Roman" w:hAnsi="Times New Roman" w:cs="Times New Roman"/>
          <w:sz w:val="24"/>
          <w:szCs w:val="24"/>
        </w:rPr>
        <w:t xml:space="preserve"> valorizando a dimensão cultural</w:t>
      </w:r>
      <w:r w:rsidR="006A59F8">
        <w:rPr>
          <w:rFonts w:ascii="Times New Roman" w:hAnsi="Times New Roman" w:cs="Times New Roman"/>
          <w:sz w:val="24"/>
          <w:szCs w:val="24"/>
        </w:rPr>
        <w:t xml:space="preserve">, </w:t>
      </w:r>
      <w:r>
        <w:rPr>
          <w:rFonts w:ascii="Times New Roman" w:hAnsi="Times New Roman" w:cs="Times New Roman"/>
          <w:sz w:val="24"/>
          <w:szCs w:val="24"/>
        </w:rPr>
        <w:t>até então pouco prestigiada</w:t>
      </w:r>
      <w:r w:rsidR="006A59F8">
        <w:rPr>
          <w:rFonts w:ascii="Times New Roman" w:hAnsi="Times New Roman" w:cs="Times New Roman"/>
          <w:sz w:val="24"/>
          <w:szCs w:val="24"/>
        </w:rPr>
        <w:t xml:space="preserve"> em razão dos paradigmas predominantes, </w:t>
      </w:r>
      <w:r w:rsidR="00F13494">
        <w:rPr>
          <w:rFonts w:ascii="Times New Roman" w:hAnsi="Times New Roman" w:cs="Times New Roman"/>
          <w:sz w:val="24"/>
          <w:szCs w:val="24"/>
        </w:rPr>
        <w:t>centrados nos jogos de poder e nos</w:t>
      </w:r>
      <w:r w:rsidR="006A59F8">
        <w:rPr>
          <w:rFonts w:ascii="Times New Roman" w:hAnsi="Times New Roman" w:cs="Times New Roman"/>
          <w:sz w:val="24"/>
          <w:szCs w:val="24"/>
        </w:rPr>
        <w:t xml:space="preserve"> interesses e conflitos envolvidos no equilíbrio entre guerra e paz.</w:t>
      </w:r>
    </w:p>
    <w:p w:rsidR="009E629B" w:rsidRDefault="009E629B" w:rsidP="006E20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recorte escolhido para o estudo</w:t>
      </w:r>
      <w:r w:rsidR="009965B4">
        <w:rPr>
          <w:rFonts w:ascii="Times New Roman" w:hAnsi="Times New Roman" w:cs="Times New Roman"/>
          <w:sz w:val="24"/>
          <w:szCs w:val="24"/>
        </w:rPr>
        <w:t xml:space="preserve"> que se apresenta</w:t>
      </w:r>
      <w:r>
        <w:rPr>
          <w:rFonts w:ascii="Times New Roman" w:hAnsi="Times New Roman" w:cs="Times New Roman"/>
          <w:sz w:val="24"/>
          <w:szCs w:val="24"/>
        </w:rPr>
        <w:t xml:space="preserve"> focaliza</w:t>
      </w:r>
      <w:r w:rsidR="00974AAD">
        <w:rPr>
          <w:rFonts w:ascii="Times New Roman" w:hAnsi="Times New Roman" w:cs="Times New Roman"/>
          <w:sz w:val="24"/>
          <w:szCs w:val="24"/>
        </w:rPr>
        <w:t xml:space="preserve"> </w:t>
      </w:r>
      <w:r>
        <w:rPr>
          <w:rFonts w:ascii="Times New Roman" w:hAnsi="Times New Roman" w:cs="Times New Roman"/>
          <w:sz w:val="24"/>
          <w:szCs w:val="24"/>
        </w:rPr>
        <w:t>os entendimentos travado</w:t>
      </w:r>
      <w:r w:rsidR="00974AAD">
        <w:rPr>
          <w:rFonts w:ascii="Times New Roman" w:hAnsi="Times New Roman" w:cs="Times New Roman"/>
          <w:sz w:val="24"/>
          <w:szCs w:val="24"/>
        </w:rPr>
        <w:t xml:space="preserve">s entre </w:t>
      </w:r>
      <w:r w:rsidRPr="00506F27">
        <w:rPr>
          <w:rFonts w:ascii="Times New Roman" w:hAnsi="Times New Roman" w:cs="Times New Roman"/>
          <w:sz w:val="24"/>
          <w:szCs w:val="24"/>
        </w:rPr>
        <w:t>governo</w:t>
      </w:r>
      <w:r w:rsidR="007510CD" w:rsidRPr="00506F27">
        <w:rPr>
          <w:rFonts w:ascii="Times New Roman" w:hAnsi="Times New Roman" w:cs="Times New Roman"/>
          <w:sz w:val="24"/>
          <w:szCs w:val="24"/>
        </w:rPr>
        <w:t>s,</w:t>
      </w:r>
      <w:r>
        <w:rPr>
          <w:rFonts w:ascii="Times New Roman" w:hAnsi="Times New Roman" w:cs="Times New Roman"/>
          <w:sz w:val="24"/>
          <w:szCs w:val="24"/>
        </w:rPr>
        <w:t xml:space="preserve"> sociedade civil </w:t>
      </w:r>
      <w:r w:rsidR="007510CD">
        <w:rPr>
          <w:rFonts w:ascii="Times New Roman" w:hAnsi="Times New Roman" w:cs="Times New Roman"/>
          <w:sz w:val="24"/>
          <w:szCs w:val="24"/>
        </w:rPr>
        <w:t>e organismos supranacionais</w:t>
      </w:r>
      <w:r w:rsidR="00974AAD">
        <w:rPr>
          <w:rFonts w:ascii="Times New Roman" w:hAnsi="Times New Roman" w:cs="Times New Roman"/>
          <w:sz w:val="24"/>
          <w:szCs w:val="24"/>
        </w:rPr>
        <w:t xml:space="preserve"> </w:t>
      </w:r>
      <w:r w:rsidR="00CE0AFB">
        <w:rPr>
          <w:rFonts w:ascii="Times New Roman" w:hAnsi="Times New Roman" w:cs="Times New Roman"/>
          <w:sz w:val="24"/>
          <w:szCs w:val="24"/>
        </w:rPr>
        <w:t>de turismo nas primeiras décadas do século XX</w:t>
      </w:r>
      <w:r w:rsidR="009965B4">
        <w:rPr>
          <w:rFonts w:ascii="Times New Roman" w:hAnsi="Times New Roman" w:cs="Times New Roman"/>
          <w:sz w:val="24"/>
          <w:szCs w:val="24"/>
        </w:rPr>
        <w:t xml:space="preserve">, interessados no </w:t>
      </w:r>
      <w:r>
        <w:rPr>
          <w:rFonts w:ascii="Times New Roman" w:hAnsi="Times New Roman" w:cs="Times New Roman"/>
          <w:sz w:val="24"/>
          <w:szCs w:val="24"/>
        </w:rPr>
        <w:t xml:space="preserve">intercâmbio turístico entre os cidadãos </w:t>
      </w:r>
      <w:r w:rsidR="00676CA1">
        <w:rPr>
          <w:rFonts w:ascii="Times New Roman" w:hAnsi="Times New Roman" w:cs="Times New Roman"/>
          <w:sz w:val="24"/>
          <w:szCs w:val="24"/>
        </w:rPr>
        <w:t xml:space="preserve">como estratégia de desenvolvimento econômico e de </w:t>
      </w:r>
      <w:r>
        <w:rPr>
          <w:rFonts w:ascii="Times New Roman" w:hAnsi="Times New Roman" w:cs="Times New Roman"/>
          <w:sz w:val="24"/>
          <w:szCs w:val="24"/>
        </w:rPr>
        <w:t>estreita</w:t>
      </w:r>
      <w:r w:rsidR="002A79B4">
        <w:rPr>
          <w:rFonts w:ascii="Times New Roman" w:hAnsi="Times New Roman" w:cs="Times New Roman"/>
          <w:sz w:val="24"/>
          <w:szCs w:val="24"/>
        </w:rPr>
        <w:t xml:space="preserve">mento da amizade entre os povos, com ênfase nas </w:t>
      </w:r>
      <w:r w:rsidR="00CE0AFB">
        <w:rPr>
          <w:rFonts w:ascii="Times New Roman" w:hAnsi="Times New Roman" w:cs="Times New Roman"/>
          <w:sz w:val="24"/>
          <w:szCs w:val="24"/>
        </w:rPr>
        <w:t>relações turísticas do Brasil com a Argentina</w:t>
      </w:r>
      <w:r w:rsidR="00506F27">
        <w:rPr>
          <w:rFonts w:ascii="Times New Roman" w:hAnsi="Times New Roman" w:cs="Times New Roman"/>
          <w:sz w:val="24"/>
          <w:szCs w:val="24"/>
        </w:rPr>
        <w:t>.</w:t>
      </w:r>
    </w:p>
    <w:p w:rsidR="004D141B" w:rsidRDefault="004D141B" w:rsidP="006E20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corpus documental do trabalho é composto de um conjunto variado de fontes</w:t>
      </w:r>
      <w:r w:rsidR="002A79B4">
        <w:rPr>
          <w:rFonts w:ascii="Times New Roman" w:hAnsi="Times New Roman" w:cs="Times New Roman"/>
          <w:sz w:val="24"/>
          <w:szCs w:val="24"/>
        </w:rPr>
        <w:t>, dentre elas a</w:t>
      </w:r>
      <w:r>
        <w:rPr>
          <w:rFonts w:ascii="Times New Roman" w:hAnsi="Times New Roman" w:cs="Times New Roman"/>
          <w:sz w:val="24"/>
          <w:szCs w:val="24"/>
        </w:rPr>
        <w:t xml:space="preserve"> correspondência diplomática trocada entre </w:t>
      </w:r>
      <w:r w:rsidR="0098141C">
        <w:rPr>
          <w:rFonts w:ascii="Times New Roman" w:hAnsi="Times New Roman" w:cs="Times New Roman"/>
          <w:sz w:val="24"/>
          <w:szCs w:val="24"/>
        </w:rPr>
        <w:t xml:space="preserve">o </w:t>
      </w:r>
      <w:r>
        <w:rPr>
          <w:rFonts w:ascii="Times New Roman" w:hAnsi="Times New Roman" w:cs="Times New Roman"/>
          <w:sz w:val="24"/>
          <w:szCs w:val="24"/>
        </w:rPr>
        <w:t xml:space="preserve">Brasil e </w:t>
      </w:r>
      <w:r w:rsidR="0098141C">
        <w:rPr>
          <w:rFonts w:ascii="Times New Roman" w:hAnsi="Times New Roman" w:cs="Times New Roman"/>
          <w:sz w:val="24"/>
          <w:szCs w:val="24"/>
        </w:rPr>
        <w:t>diversos países, tendo como pauta o desenvolvimento do turismo</w:t>
      </w:r>
      <w:r w:rsidR="00506F27">
        <w:rPr>
          <w:rFonts w:ascii="Times New Roman" w:hAnsi="Times New Roman" w:cs="Times New Roman"/>
          <w:sz w:val="24"/>
          <w:szCs w:val="24"/>
        </w:rPr>
        <w:t>,</w:t>
      </w:r>
      <w:r w:rsidR="0098141C">
        <w:rPr>
          <w:rFonts w:ascii="Times New Roman" w:hAnsi="Times New Roman" w:cs="Times New Roman"/>
          <w:sz w:val="24"/>
          <w:szCs w:val="24"/>
        </w:rPr>
        <w:t xml:space="preserve"> </w:t>
      </w:r>
      <w:r>
        <w:rPr>
          <w:rFonts w:ascii="Times New Roman" w:hAnsi="Times New Roman" w:cs="Times New Roman"/>
          <w:sz w:val="24"/>
          <w:szCs w:val="24"/>
        </w:rPr>
        <w:t xml:space="preserve">disponível </w:t>
      </w:r>
      <w:r w:rsidR="0098141C">
        <w:rPr>
          <w:rFonts w:ascii="Times New Roman" w:hAnsi="Times New Roman" w:cs="Times New Roman"/>
          <w:sz w:val="24"/>
          <w:szCs w:val="24"/>
        </w:rPr>
        <w:t>no Itamaraty e nos arquivos da chancelaria argentina;</w:t>
      </w:r>
      <w:r>
        <w:rPr>
          <w:rFonts w:ascii="Times New Roman" w:hAnsi="Times New Roman" w:cs="Times New Roman"/>
          <w:sz w:val="24"/>
          <w:szCs w:val="24"/>
        </w:rPr>
        <w:t xml:space="preserve"> jornais diários de grande circulação nesses países,</w:t>
      </w:r>
      <w:r w:rsidR="003A2814" w:rsidRPr="003A2814">
        <w:rPr>
          <w:rFonts w:ascii="Times New Roman" w:hAnsi="Times New Roman" w:cs="Times New Roman"/>
          <w:sz w:val="24"/>
          <w:szCs w:val="24"/>
        </w:rPr>
        <w:t xml:space="preserve"> </w:t>
      </w:r>
      <w:r w:rsidR="003A2814">
        <w:rPr>
          <w:rFonts w:ascii="Times New Roman" w:hAnsi="Times New Roman" w:cs="Times New Roman"/>
          <w:sz w:val="24"/>
          <w:szCs w:val="24"/>
        </w:rPr>
        <w:t xml:space="preserve">dentre os quais citam-se </w:t>
      </w:r>
      <w:r w:rsidR="003A2814" w:rsidRPr="00676CA1">
        <w:rPr>
          <w:rFonts w:ascii="Times New Roman" w:hAnsi="Times New Roman" w:cs="Times New Roman"/>
          <w:i/>
          <w:sz w:val="24"/>
          <w:szCs w:val="24"/>
        </w:rPr>
        <w:t>La Nación</w:t>
      </w:r>
      <w:r w:rsidR="003A2814">
        <w:rPr>
          <w:rFonts w:ascii="Times New Roman" w:hAnsi="Times New Roman" w:cs="Times New Roman"/>
          <w:sz w:val="24"/>
          <w:szCs w:val="24"/>
        </w:rPr>
        <w:t>, Jornal do Brasil</w:t>
      </w:r>
      <w:r w:rsidR="00807CB2">
        <w:rPr>
          <w:rFonts w:ascii="Times New Roman" w:hAnsi="Times New Roman" w:cs="Times New Roman"/>
          <w:sz w:val="24"/>
          <w:szCs w:val="24"/>
        </w:rPr>
        <w:t>, Correio da Manhã</w:t>
      </w:r>
      <w:r w:rsidR="003A2814">
        <w:rPr>
          <w:rFonts w:ascii="Times New Roman" w:hAnsi="Times New Roman" w:cs="Times New Roman"/>
          <w:sz w:val="24"/>
          <w:szCs w:val="24"/>
        </w:rPr>
        <w:t xml:space="preserve"> e os dois jornais do grupo paulistano Folha (Folha da Manhã e Folha da Noite),</w:t>
      </w:r>
      <w:r>
        <w:rPr>
          <w:rFonts w:ascii="Times New Roman" w:hAnsi="Times New Roman" w:cs="Times New Roman"/>
          <w:sz w:val="24"/>
          <w:szCs w:val="24"/>
        </w:rPr>
        <w:t xml:space="preserve"> revistas especializadas em turismo, como </w:t>
      </w:r>
      <w:r w:rsidRPr="00733471">
        <w:rPr>
          <w:rFonts w:ascii="Times New Roman" w:hAnsi="Times New Roman" w:cs="Times New Roman"/>
          <w:i/>
          <w:sz w:val="24"/>
          <w:szCs w:val="24"/>
        </w:rPr>
        <w:t>Automovilismo</w:t>
      </w:r>
      <w:r w:rsidRPr="00733471">
        <w:rPr>
          <w:rFonts w:ascii="Times New Roman" w:hAnsi="Times New Roman" w:cs="Times New Roman"/>
          <w:sz w:val="24"/>
          <w:szCs w:val="24"/>
        </w:rPr>
        <w:t xml:space="preserve">, a revista do </w:t>
      </w:r>
      <w:r w:rsidRPr="00733471">
        <w:rPr>
          <w:rFonts w:ascii="Times New Roman" w:hAnsi="Times New Roman" w:cs="Times New Roman"/>
          <w:i/>
          <w:sz w:val="24"/>
          <w:szCs w:val="24"/>
        </w:rPr>
        <w:t>Automóvil Club Argentino</w:t>
      </w:r>
      <w:r w:rsidRPr="00733471">
        <w:rPr>
          <w:rFonts w:ascii="Times New Roman" w:hAnsi="Times New Roman" w:cs="Times New Roman"/>
          <w:sz w:val="24"/>
          <w:szCs w:val="24"/>
        </w:rPr>
        <w:t xml:space="preserve"> (ACA), Turismo, o periódico do Touring Club Argentino,</w:t>
      </w:r>
      <w:r>
        <w:rPr>
          <w:rFonts w:ascii="Times New Roman" w:hAnsi="Times New Roman" w:cs="Times New Roman"/>
          <w:sz w:val="24"/>
          <w:szCs w:val="24"/>
        </w:rPr>
        <w:t xml:space="preserve"> e Brasil, Paiz de Turismo, publicada no Brasil, com circulação por vários países, inclusive a Argentina.</w:t>
      </w:r>
    </w:p>
    <w:p w:rsidR="0098141C" w:rsidRDefault="004D141B" w:rsidP="00296C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Trata-se de um </w:t>
      </w:r>
      <w:r w:rsidR="009E629B">
        <w:rPr>
          <w:rFonts w:ascii="Times New Roman" w:hAnsi="Times New Roman" w:cs="Times New Roman"/>
          <w:sz w:val="24"/>
          <w:szCs w:val="24"/>
        </w:rPr>
        <w:t>período de grande instabilidade global, caracterizado pela crise econômica de 1929, pela crise do liberalismo, pelo avanço das ideologias nazi-fascistas</w:t>
      </w:r>
      <w:r>
        <w:rPr>
          <w:rFonts w:ascii="Times New Roman" w:hAnsi="Times New Roman" w:cs="Times New Roman"/>
          <w:sz w:val="24"/>
          <w:szCs w:val="24"/>
        </w:rPr>
        <w:t>, pel</w:t>
      </w:r>
      <w:r w:rsidR="009965B4">
        <w:rPr>
          <w:rFonts w:ascii="Times New Roman" w:hAnsi="Times New Roman" w:cs="Times New Roman"/>
          <w:sz w:val="24"/>
          <w:szCs w:val="24"/>
        </w:rPr>
        <w:t xml:space="preserve">o </w:t>
      </w:r>
      <w:r>
        <w:rPr>
          <w:rFonts w:ascii="Times New Roman" w:hAnsi="Times New Roman" w:cs="Times New Roman"/>
          <w:sz w:val="24"/>
          <w:szCs w:val="24"/>
        </w:rPr>
        <w:t>aumento do aparato de controle e vigilância nas alfândegas</w:t>
      </w:r>
      <w:r w:rsidR="009E629B">
        <w:rPr>
          <w:rFonts w:ascii="Times New Roman" w:hAnsi="Times New Roman" w:cs="Times New Roman"/>
          <w:sz w:val="24"/>
          <w:szCs w:val="24"/>
        </w:rPr>
        <w:t xml:space="preserve"> e</w:t>
      </w:r>
      <w:r>
        <w:rPr>
          <w:rFonts w:ascii="Times New Roman" w:hAnsi="Times New Roman" w:cs="Times New Roman"/>
          <w:sz w:val="24"/>
          <w:szCs w:val="24"/>
        </w:rPr>
        <w:t xml:space="preserve"> fronteiras e</w:t>
      </w:r>
      <w:r w:rsidR="009E629B">
        <w:rPr>
          <w:rFonts w:ascii="Times New Roman" w:hAnsi="Times New Roman" w:cs="Times New Roman"/>
          <w:sz w:val="24"/>
          <w:szCs w:val="24"/>
        </w:rPr>
        <w:t xml:space="preserve"> pela </w:t>
      </w:r>
      <w:r w:rsidR="009965B4">
        <w:rPr>
          <w:rFonts w:ascii="Times New Roman" w:hAnsi="Times New Roman" w:cs="Times New Roman"/>
          <w:sz w:val="24"/>
          <w:szCs w:val="24"/>
        </w:rPr>
        <w:t xml:space="preserve">iminência e </w:t>
      </w:r>
      <w:r w:rsidR="009E629B">
        <w:rPr>
          <w:rFonts w:ascii="Times New Roman" w:hAnsi="Times New Roman" w:cs="Times New Roman"/>
          <w:sz w:val="24"/>
          <w:szCs w:val="24"/>
        </w:rPr>
        <w:t>deflag</w:t>
      </w:r>
      <w:r w:rsidR="00F13494">
        <w:rPr>
          <w:rFonts w:ascii="Times New Roman" w:hAnsi="Times New Roman" w:cs="Times New Roman"/>
          <w:sz w:val="24"/>
          <w:szCs w:val="24"/>
        </w:rPr>
        <w:t>ração da Segunda Guerra Mundial.</w:t>
      </w:r>
      <w:r w:rsidR="00296C0C">
        <w:rPr>
          <w:rFonts w:ascii="Times New Roman" w:hAnsi="Times New Roman" w:cs="Times New Roman"/>
          <w:sz w:val="24"/>
          <w:szCs w:val="24"/>
        </w:rPr>
        <w:t xml:space="preserve"> Nesse quadro conjuntural, </w:t>
      </w:r>
      <w:r w:rsidR="0098141C">
        <w:rPr>
          <w:rFonts w:ascii="Times New Roman" w:hAnsi="Times New Roman" w:cs="Times New Roman"/>
          <w:sz w:val="24"/>
          <w:szCs w:val="24"/>
        </w:rPr>
        <w:t xml:space="preserve">ganhava maior vigor </w:t>
      </w:r>
      <w:r w:rsidR="00296C0C">
        <w:rPr>
          <w:rFonts w:ascii="Times New Roman" w:hAnsi="Times New Roman" w:cs="Times New Roman"/>
          <w:sz w:val="24"/>
          <w:szCs w:val="24"/>
        </w:rPr>
        <w:t xml:space="preserve">nas Américas, </w:t>
      </w:r>
      <w:r w:rsidR="00296C0C" w:rsidRPr="009579EC">
        <w:rPr>
          <w:rFonts w:ascii="Times New Roman" w:hAnsi="Times New Roman" w:cs="Times New Roman"/>
          <w:sz w:val="24"/>
          <w:szCs w:val="24"/>
        </w:rPr>
        <w:t>o ideal pan</w:t>
      </w:r>
      <w:r w:rsidR="00296C0C">
        <w:rPr>
          <w:rFonts w:ascii="Times New Roman" w:hAnsi="Times New Roman" w:cs="Times New Roman"/>
          <w:sz w:val="24"/>
          <w:szCs w:val="24"/>
        </w:rPr>
        <w:t>-</w:t>
      </w:r>
      <w:r w:rsidR="00296C0C" w:rsidRPr="009579EC">
        <w:rPr>
          <w:rFonts w:ascii="Times New Roman" w:hAnsi="Times New Roman" w:cs="Times New Roman"/>
          <w:sz w:val="24"/>
          <w:szCs w:val="24"/>
        </w:rPr>
        <w:t xml:space="preserve">americanista, estruturado em associação com a Doutrina Monroe. </w:t>
      </w:r>
    </w:p>
    <w:p w:rsidR="00296C0C" w:rsidRDefault="00296C0C" w:rsidP="00296C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C</w:t>
      </w:r>
      <w:r w:rsidRPr="009579EC">
        <w:rPr>
          <w:rFonts w:ascii="Times New Roman" w:hAnsi="Times New Roman" w:cs="Times New Roman"/>
          <w:sz w:val="24"/>
          <w:szCs w:val="24"/>
        </w:rPr>
        <w:t>ria-se que, além do incremento da economia dos países receptores</w:t>
      </w:r>
      <w:r>
        <w:rPr>
          <w:rFonts w:ascii="Times New Roman" w:hAnsi="Times New Roman" w:cs="Times New Roman"/>
          <w:sz w:val="24"/>
          <w:szCs w:val="24"/>
        </w:rPr>
        <w:t>,</w:t>
      </w:r>
      <w:r w:rsidRPr="009579EC">
        <w:rPr>
          <w:rFonts w:ascii="Times New Roman" w:hAnsi="Times New Roman" w:cs="Times New Roman"/>
          <w:sz w:val="24"/>
          <w:szCs w:val="24"/>
        </w:rPr>
        <w:t xml:space="preserve"> o turismo,</w:t>
      </w:r>
      <w:r>
        <w:rPr>
          <w:rFonts w:ascii="Times New Roman" w:hAnsi="Times New Roman" w:cs="Times New Roman"/>
          <w:sz w:val="24"/>
          <w:szCs w:val="24"/>
        </w:rPr>
        <w:t xml:space="preserve"> qualquer que fosse a motivação (</w:t>
      </w:r>
      <w:r w:rsidRPr="009579EC">
        <w:rPr>
          <w:rFonts w:ascii="Times New Roman" w:hAnsi="Times New Roman" w:cs="Times New Roman"/>
          <w:sz w:val="24"/>
          <w:szCs w:val="24"/>
        </w:rPr>
        <w:t>mas especialmente aquele provocado pelos interesses de intercâmbio cultural</w:t>
      </w:r>
      <w:r>
        <w:rPr>
          <w:rFonts w:ascii="Times New Roman" w:hAnsi="Times New Roman" w:cs="Times New Roman"/>
          <w:sz w:val="24"/>
          <w:szCs w:val="24"/>
        </w:rPr>
        <w:t>)</w:t>
      </w:r>
      <w:r w:rsidRPr="009579EC">
        <w:rPr>
          <w:rFonts w:ascii="Times New Roman" w:hAnsi="Times New Roman" w:cs="Times New Roman"/>
          <w:sz w:val="24"/>
          <w:szCs w:val="24"/>
        </w:rPr>
        <w:t>, assumiria também um importante papel de agente de promoção das rel</w:t>
      </w:r>
      <w:r>
        <w:rPr>
          <w:rFonts w:ascii="Times New Roman" w:hAnsi="Times New Roman" w:cs="Times New Roman"/>
          <w:sz w:val="24"/>
          <w:szCs w:val="24"/>
        </w:rPr>
        <w:t>ações cordiais entre as nações, sendo Brasil e Argentina os principais porta-vozes desses discursos no subcontinente.</w:t>
      </w:r>
    </w:p>
    <w:p w:rsidR="0098141C" w:rsidRDefault="0098141C" w:rsidP="0098141C">
      <w:pPr>
        <w:spacing w:after="0" w:line="360" w:lineRule="auto"/>
        <w:jc w:val="both"/>
        <w:rPr>
          <w:rFonts w:ascii="Times New Roman" w:hAnsi="Times New Roman" w:cs="Times New Roman"/>
          <w:sz w:val="24"/>
          <w:szCs w:val="24"/>
        </w:rPr>
      </w:pPr>
    </w:p>
    <w:p w:rsidR="0098141C" w:rsidRDefault="0098141C" w:rsidP="0098141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Os primeiros acordes do interesse brasileiro pelo turismo internacional</w:t>
      </w:r>
    </w:p>
    <w:p w:rsidR="0098141C" w:rsidRPr="0098141C" w:rsidRDefault="0098141C" w:rsidP="0098141C">
      <w:pPr>
        <w:spacing w:after="0" w:line="360" w:lineRule="auto"/>
        <w:jc w:val="both"/>
        <w:rPr>
          <w:rFonts w:ascii="Times New Roman" w:hAnsi="Times New Roman" w:cs="Times New Roman"/>
          <w:b/>
          <w:sz w:val="24"/>
          <w:szCs w:val="24"/>
        </w:rPr>
      </w:pPr>
    </w:p>
    <w:p w:rsidR="006A4E98" w:rsidRDefault="0098141C" w:rsidP="009E62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final da década de 1920 e início dos anos 1930</w:t>
      </w:r>
      <w:r w:rsidR="00676CA1">
        <w:rPr>
          <w:rFonts w:ascii="Times New Roman" w:hAnsi="Times New Roman" w:cs="Times New Roman"/>
          <w:sz w:val="24"/>
          <w:szCs w:val="24"/>
        </w:rPr>
        <w:t xml:space="preserve">, </w:t>
      </w:r>
      <w:r w:rsidR="006A4E98">
        <w:rPr>
          <w:rFonts w:ascii="Times New Roman" w:hAnsi="Times New Roman" w:cs="Times New Roman"/>
          <w:sz w:val="24"/>
          <w:szCs w:val="24"/>
        </w:rPr>
        <w:t xml:space="preserve">entre as alarmantes notícias e editoriais sobre a conjuntura internacional, </w:t>
      </w:r>
      <w:r w:rsidR="005D73DA">
        <w:rPr>
          <w:rFonts w:ascii="Times New Roman" w:hAnsi="Times New Roman" w:cs="Times New Roman"/>
          <w:sz w:val="24"/>
          <w:szCs w:val="24"/>
        </w:rPr>
        <w:t>noss</w:t>
      </w:r>
      <w:r w:rsidR="006A4E98">
        <w:rPr>
          <w:rFonts w:ascii="Times New Roman" w:hAnsi="Times New Roman" w:cs="Times New Roman"/>
          <w:sz w:val="24"/>
          <w:szCs w:val="24"/>
        </w:rPr>
        <w:t>os</w:t>
      </w:r>
      <w:r w:rsidR="005D73DA">
        <w:rPr>
          <w:rFonts w:ascii="Times New Roman" w:hAnsi="Times New Roman" w:cs="Times New Roman"/>
          <w:sz w:val="24"/>
          <w:szCs w:val="24"/>
        </w:rPr>
        <w:t xml:space="preserve"> principais</w:t>
      </w:r>
      <w:r w:rsidR="006A4E98">
        <w:rPr>
          <w:rFonts w:ascii="Times New Roman" w:hAnsi="Times New Roman" w:cs="Times New Roman"/>
          <w:sz w:val="24"/>
          <w:szCs w:val="24"/>
        </w:rPr>
        <w:t xml:space="preserve"> jornais começa</w:t>
      </w:r>
      <w:r w:rsidR="007510CD">
        <w:rPr>
          <w:rFonts w:ascii="Times New Roman" w:hAnsi="Times New Roman" w:cs="Times New Roman"/>
          <w:sz w:val="24"/>
          <w:szCs w:val="24"/>
        </w:rPr>
        <w:t>vam</w:t>
      </w:r>
      <w:r w:rsidR="006A4E98">
        <w:rPr>
          <w:rFonts w:ascii="Times New Roman" w:hAnsi="Times New Roman" w:cs="Times New Roman"/>
          <w:sz w:val="24"/>
          <w:szCs w:val="24"/>
        </w:rPr>
        <w:t xml:space="preserve"> a incluir em sua pauta </w:t>
      </w:r>
      <w:r w:rsidR="002C4810">
        <w:rPr>
          <w:rFonts w:ascii="Times New Roman" w:hAnsi="Times New Roman" w:cs="Times New Roman"/>
          <w:sz w:val="24"/>
          <w:szCs w:val="24"/>
        </w:rPr>
        <w:t>dados estatísti</w:t>
      </w:r>
      <w:r w:rsidR="006A4E98">
        <w:rPr>
          <w:rFonts w:ascii="Times New Roman" w:hAnsi="Times New Roman" w:cs="Times New Roman"/>
          <w:sz w:val="24"/>
          <w:szCs w:val="24"/>
        </w:rPr>
        <w:t>cos referentes aos resultados econômicos advindos da atividade turística nos principais destinos mundiais</w:t>
      </w:r>
      <w:r w:rsidR="002C4810">
        <w:rPr>
          <w:rFonts w:ascii="Times New Roman" w:hAnsi="Times New Roman" w:cs="Times New Roman"/>
          <w:sz w:val="24"/>
          <w:szCs w:val="24"/>
        </w:rPr>
        <w:t xml:space="preserve">, </w:t>
      </w:r>
      <w:r w:rsidR="005D73DA">
        <w:rPr>
          <w:rFonts w:ascii="Times New Roman" w:hAnsi="Times New Roman" w:cs="Times New Roman"/>
          <w:sz w:val="24"/>
          <w:szCs w:val="24"/>
        </w:rPr>
        <w:t xml:space="preserve">dentre eles </w:t>
      </w:r>
      <w:r w:rsidR="002C4810">
        <w:rPr>
          <w:rFonts w:ascii="Times New Roman" w:hAnsi="Times New Roman" w:cs="Times New Roman"/>
          <w:sz w:val="24"/>
          <w:szCs w:val="24"/>
        </w:rPr>
        <w:t>Itália, França, Espanha, Alemanha e Estados Unidos</w:t>
      </w:r>
      <w:r w:rsidR="005D73DA">
        <w:rPr>
          <w:rFonts w:ascii="Times New Roman" w:hAnsi="Times New Roman" w:cs="Times New Roman"/>
          <w:sz w:val="24"/>
          <w:szCs w:val="24"/>
        </w:rPr>
        <w:t xml:space="preserve">. De acordo com os periódicos brasileiros, a atividade turística seria uma </w:t>
      </w:r>
      <w:r w:rsidR="007510CD">
        <w:rPr>
          <w:rFonts w:ascii="Times New Roman" w:hAnsi="Times New Roman" w:cs="Times New Roman"/>
          <w:sz w:val="24"/>
          <w:szCs w:val="24"/>
        </w:rPr>
        <w:t>espécie de tábua de salvação</w:t>
      </w:r>
      <w:r w:rsidR="00D90B0B">
        <w:rPr>
          <w:rFonts w:ascii="Times New Roman" w:hAnsi="Times New Roman" w:cs="Times New Roman"/>
          <w:sz w:val="24"/>
          <w:szCs w:val="24"/>
        </w:rPr>
        <w:t xml:space="preserve"> para a economia dos países receptores</w:t>
      </w:r>
      <w:r w:rsidR="005D73DA">
        <w:rPr>
          <w:rFonts w:ascii="Times New Roman" w:hAnsi="Times New Roman" w:cs="Times New Roman"/>
          <w:sz w:val="24"/>
          <w:szCs w:val="24"/>
        </w:rPr>
        <w:t xml:space="preserve"> que </w:t>
      </w:r>
      <w:r w:rsidR="00D50D27">
        <w:rPr>
          <w:rFonts w:ascii="Times New Roman" w:hAnsi="Times New Roman" w:cs="Times New Roman"/>
          <w:sz w:val="24"/>
          <w:szCs w:val="24"/>
        </w:rPr>
        <w:t xml:space="preserve">tivessem investido </w:t>
      </w:r>
      <w:r w:rsidR="005D73DA">
        <w:rPr>
          <w:rFonts w:ascii="Times New Roman" w:hAnsi="Times New Roman" w:cs="Times New Roman"/>
          <w:sz w:val="24"/>
          <w:szCs w:val="24"/>
        </w:rPr>
        <w:t>em infraestrutura para receber os cada vez mais numerosos viajantes a lazer</w:t>
      </w:r>
      <w:r w:rsidR="006A4E98">
        <w:rPr>
          <w:rFonts w:ascii="Times New Roman" w:hAnsi="Times New Roman" w:cs="Times New Roman"/>
          <w:sz w:val="24"/>
          <w:szCs w:val="24"/>
        </w:rPr>
        <w:t xml:space="preserve">. </w:t>
      </w:r>
    </w:p>
    <w:p w:rsidR="00D61F91" w:rsidRDefault="002C4810" w:rsidP="009E62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Ao mesmo tempo em que destacavam a importância dada ao turismo por aquelas nações como uma alternativa à crise econômica mundial, os </w:t>
      </w:r>
      <w:r w:rsidR="0098141C">
        <w:rPr>
          <w:rFonts w:ascii="Times New Roman" w:hAnsi="Times New Roman" w:cs="Times New Roman"/>
          <w:sz w:val="24"/>
          <w:szCs w:val="24"/>
        </w:rPr>
        <w:t>periódicos</w:t>
      </w:r>
      <w:r w:rsidR="00D90B0B">
        <w:rPr>
          <w:rFonts w:ascii="Times New Roman" w:hAnsi="Times New Roman" w:cs="Times New Roman"/>
          <w:sz w:val="24"/>
          <w:szCs w:val="24"/>
        </w:rPr>
        <w:t xml:space="preserve"> brasileiros</w:t>
      </w:r>
      <w:r>
        <w:rPr>
          <w:rFonts w:ascii="Times New Roman" w:hAnsi="Times New Roman" w:cs="Times New Roman"/>
          <w:sz w:val="24"/>
          <w:szCs w:val="24"/>
        </w:rPr>
        <w:t xml:space="preserve"> ressentiam-se em matérias assinadas e editoriais da falta de organização do </w:t>
      </w:r>
      <w:r w:rsidR="00D90B0B">
        <w:rPr>
          <w:rFonts w:ascii="Times New Roman" w:hAnsi="Times New Roman" w:cs="Times New Roman"/>
          <w:sz w:val="24"/>
          <w:szCs w:val="24"/>
        </w:rPr>
        <w:t xml:space="preserve">setor </w:t>
      </w:r>
      <w:r>
        <w:rPr>
          <w:rFonts w:ascii="Times New Roman" w:hAnsi="Times New Roman" w:cs="Times New Roman"/>
          <w:sz w:val="24"/>
          <w:szCs w:val="24"/>
        </w:rPr>
        <w:t>e do despreparo de nossos governantes ao ignorar</w:t>
      </w:r>
      <w:r w:rsidR="003A2814">
        <w:rPr>
          <w:rFonts w:ascii="Times New Roman" w:hAnsi="Times New Roman" w:cs="Times New Roman"/>
          <w:sz w:val="24"/>
          <w:szCs w:val="24"/>
        </w:rPr>
        <w:t>em</w:t>
      </w:r>
      <w:r>
        <w:rPr>
          <w:rFonts w:ascii="Times New Roman" w:hAnsi="Times New Roman" w:cs="Times New Roman"/>
          <w:sz w:val="24"/>
          <w:szCs w:val="24"/>
        </w:rPr>
        <w:t xml:space="preserve"> a pauta do turismo na agenda pública estatal.</w:t>
      </w:r>
    </w:p>
    <w:p w:rsidR="00F13494" w:rsidRDefault="002C4810" w:rsidP="009E62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Cobravam ações mais enérgicas das três esferas de governo em relação à criação de uma infraestrutura para o</w:t>
      </w:r>
      <w:r w:rsidR="007510CD">
        <w:rPr>
          <w:rFonts w:ascii="Times New Roman" w:hAnsi="Times New Roman" w:cs="Times New Roman"/>
          <w:sz w:val="24"/>
          <w:szCs w:val="24"/>
        </w:rPr>
        <w:t xml:space="preserve"> nosso</w:t>
      </w:r>
      <w:r>
        <w:rPr>
          <w:rFonts w:ascii="Times New Roman" w:hAnsi="Times New Roman" w:cs="Times New Roman"/>
          <w:sz w:val="24"/>
          <w:szCs w:val="24"/>
        </w:rPr>
        <w:t xml:space="preserve"> turismo receptivo</w:t>
      </w:r>
      <w:r w:rsidR="007510CD">
        <w:rPr>
          <w:rFonts w:ascii="Times New Roman" w:hAnsi="Times New Roman" w:cs="Times New Roman"/>
          <w:sz w:val="24"/>
          <w:szCs w:val="24"/>
        </w:rPr>
        <w:t>,</w:t>
      </w:r>
      <w:r w:rsidR="00F13494">
        <w:rPr>
          <w:rFonts w:ascii="Times New Roman" w:hAnsi="Times New Roman" w:cs="Times New Roman"/>
          <w:sz w:val="24"/>
          <w:szCs w:val="24"/>
        </w:rPr>
        <w:t xml:space="preserve"> </w:t>
      </w:r>
      <w:r w:rsidR="003A2814">
        <w:rPr>
          <w:rFonts w:ascii="Times New Roman" w:hAnsi="Times New Roman" w:cs="Times New Roman"/>
          <w:sz w:val="24"/>
          <w:szCs w:val="24"/>
        </w:rPr>
        <w:t xml:space="preserve">cujo maior recurso era a </w:t>
      </w:r>
      <w:r w:rsidR="00F13494">
        <w:rPr>
          <w:rFonts w:ascii="Times New Roman" w:hAnsi="Times New Roman" w:cs="Times New Roman"/>
          <w:sz w:val="24"/>
          <w:szCs w:val="24"/>
        </w:rPr>
        <w:t>natureza</w:t>
      </w:r>
      <w:r w:rsidR="003A2814">
        <w:rPr>
          <w:rFonts w:ascii="Times New Roman" w:hAnsi="Times New Roman" w:cs="Times New Roman"/>
          <w:sz w:val="24"/>
          <w:szCs w:val="24"/>
        </w:rPr>
        <w:t xml:space="preserve">, </w:t>
      </w:r>
      <w:r w:rsidR="005D73DA">
        <w:rPr>
          <w:rFonts w:ascii="Times New Roman" w:hAnsi="Times New Roman" w:cs="Times New Roman"/>
          <w:sz w:val="24"/>
          <w:szCs w:val="24"/>
        </w:rPr>
        <w:t xml:space="preserve">vista como </w:t>
      </w:r>
      <w:r w:rsidR="00F13494">
        <w:rPr>
          <w:rFonts w:ascii="Times New Roman" w:hAnsi="Times New Roman" w:cs="Times New Roman"/>
          <w:sz w:val="24"/>
          <w:szCs w:val="24"/>
        </w:rPr>
        <w:t>exuberante</w:t>
      </w:r>
      <w:r w:rsidR="00D90B0B">
        <w:rPr>
          <w:rFonts w:ascii="Times New Roman" w:hAnsi="Times New Roman" w:cs="Times New Roman"/>
          <w:sz w:val="24"/>
          <w:szCs w:val="24"/>
        </w:rPr>
        <w:t xml:space="preserve"> e exótica</w:t>
      </w:r>
      <w:r w:rsidR="005D73DA">
        <w:rPr>
          <w:rFonts w:ascii="Times New Roman" w:hAnsi="Times New Roman" w:cs="Times New Roman"/>
          <w:sz w:val="24"/>
          <w:szCs w:val="24"/>
        </w:rPr>
        <w:t xml:space="preserve">. O Brasil estaria desperdiçando, então, um </w:t>
      </w:r>
      <w:r w:rsidR="00F13494">
        <w:rPr>
          <w:rFonts w:ascii="Times New Roman" w:hAnsi="Times New Roman" w:cs="Times New Roman"/>
          <w:sz w:val="24"/>
          <w:szCs w:val="24"/>
        </w:rPr>
        <w:t>imenso potencial para a</w:t>
      </w:r>
      <w:r w:rsidR="003A2814">
        <w:rPr>
          <w:rFonts w:ascii="Times New Roman" w:hAnsi="Times New Roman" w:cs="Times New Roman"/>
          <w:sz w:val="24"/>
          <w:szCs w:val="24"/>
        </w:rPr>
        <w:t xml:space="preserve"> exploração </w:t>
      </w:r>
      <w:r w:rsidR="00B22DEC">
        <w:rPr>
          <w:rFonts w:ascii="Times New Roman" w:hAnsi="Times New Roman" w:cs="Times New Roman"/>
          <w:sz w:val="24"/>
          <w:szCs w:val="24"/>
        </w:rPr>
        <w:t xml:space="preserve">turística </w:t>
      </w:r>
      <w:r w:rsidR="00F13494">
        <w:rPr>
          <w:rFonts w:ascii="Times New Roman" w:hAnsi="Times New Roman" w:cs="Times New Roman"/>
          <w:sz w:val="24"/>
          <w:szCs w:val="24"/>
        </w:rPr>
        <w:t>em várias regiões</w:t>
      </w:r>
      <w:r w:rsidR="00D90B0B">
        <w:rPr>
          <w:rFonts w:ascii="Times New Roman" w:hAnsi="Times New Roman" w:cs="Times New Roman"/>
          <w:sz w:val="24"/>
          <w:szCs w:val="24"/>
        </w:rPr>
        <w:t xml:space="preserve"> </w:t>
      </w:r>
      <w:r w:rsidR="007510CD">
        <w:rPr>
          <w:rFonts w:ascii="Times New Roman" w:hAnsi="Times New Roman" w:cs="Times New Roman"/>
          <w:sz w:val="24"/>
          <w:szCs w:val="24"/>
        </w:rPr>
        <w:t>d</w:t>
      </w:r>
      <w:r w:rsidR="005D73DA">
        <w:rPr>
          <w:rFonts w:ascii="Times New Roman" w:hAnsi="Times New Roman" w:cs="Times New Roman"/>
          <w:sz w:val="24"/>
          <w:szCs w:val="24"/>
        </w:rPr>
        <w:t>e seu territóri</w:t>
      </w:r>
      <w:r w:rsidR="007510CD">
        <w:rPr>
          <w:rFonts w:ascii="Times New Roman" w:hAnsi="Times New Roman" w:cs="Times New Roman"/>
          <w:sz w:val="24"/>
          <w:szCs w:val="24"/>
        </w:rPr>
        <w:t>o</w:t>
      </w:r>
      <w:r w:rsidR="0098141C">
        <w:rPr>
          <w:rFonts w:ascii="Times New Roman" w:hAnsi="Times New Roman" w:cs="Times New Roman"/>
          <w:sz w:val="24"/>
          <w:szCs w:val="24"/>
        </w:rPr>
        <w:t>, particularmente naquelas em que se concentravam nossos maiores rios e as maiores quedas d´água, como é o caso da Amazônia</w:t>
      </w:r>
      <w:r w:rsidR="00D61F91">
        <w:rPr>
          <w:rFonts w:ascii="Times New Roman" w:hAnsi="Times New Roman" w:cs="Times New Roman"/>
          <w:sz w:val="24"/>
          <w:szCs w:val="24"/>
        </w:rPr>
        <w:t xml:space="preserve">, </w:t>
      </w:r>
      <w:r w:rsidR="0098141C">
        <w:rPr>
          <w:rFonts w:ascii="Times New Roman" w:hAnsi="Times New Roman" w:cs="Times New Roman"/>
          <w:sz w:val="24"/>
          <w:szCs w:val="24"/>
        </w:rPr>
        <w:t xml:space="preserve"> </w:t>
      </w:r>
      <w:r w:rsidR="00D61F91">
        <w:rPr>
          <w:rFonts w:ascii="Times New Roman" w:hAnsi="Times New Roman" w:cs="Times New Roman"/>
          <w:sz w:val="24"/>
          <w:szCs w:val="24"/>
        </w:rPr>
        <w:t>das Cataratas de Foz do Iguaçu e do extinto Salto de Sete Quedas, ambos no Paraná.</w:t>
      </w:r>
    </w:p>
    <w:p w:rsidR="00B22DEC" w:rsidRDefault="00D61F91" w:rsidP="009E62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3A322F">
        <w:rPr>
          <w:rFonts w:ascii="Times New Roman" w:hAnsi="Times New Roman" w:cs="Times New Roman"/>
          <w:sz w:val="24"/>
          <w:szCs w:val="24"/>
        </w:rPr>
        <w:t xml:space="preserve"> oferta d</w:t>
      </w:r>
      <w:r w:rsidR="002C4810">
        <w:rPr>
          <w:rFonts w:ascii="Times New Roman" w:hAnsi="Times New Roman" w:cs="Times New Roman"/>
          <w:sz w:val="24"/>
          <w:szCs w:val="24"/>
        </w:rPr>
        <w:t>o</w:t>
      </w:r>
      <w:r w:rsidR="00173CDB">
        <w:rPr>
          <w:rFonts w:ascii="Times New Roman" w:hAnsi="Times New Roman" w:cs="Times New Roman"/>
          <w:sz w:val="24"/>
          <w:szCs w:val="24"/>
        </w:rPr>
        <w:t xml:space="preserve"> inci</w:t>
      </w:r>
      <w:r w:rsidR="003A322F">
        <w:rPr>
          <w:rFonts w:ascii="Times New Roman" w:hAnsi="Times New Roman" w:cs="Times New Roman"/>
          <w:sz w:val="24"/>
          <w:szCs w:val="24"/>
        </w:rPr>
        <w:t>piente</w:t>
      </w:r>
      <w:r w:rsidR="002C4810">
        <w:rPr>
          <w:rFonts w:ascii="Times New Roman" w:hAnsi="Times New Roman" w:cs="Times New Roman"/>
          <w:sz w:val="24"/>
          <w:szCs w:val="24"/>
        </w:rPr>
        <w:t xml:space="preserve"> turismo brasileiro </w:t>
      </w:r>
      <w:r w:rsidR="003A322F">
        <w:rPr>
          <w:rFonts w:ascii="Times New Roman" w:hAnsi="Times New Roman" w:cs="Times New Roman"/>
          <w:sz w:val="24"/>
          <w:szCs w:val="24"/>
        </w:rPr>
        <w:t>d</w:t>
      </w:r>
      <w:r w:rsidR="00D90B0B">
        <w:rPr>
          <w:rFonts w:ascii="Times New Roman" w:hAnsi="Times New Roman" w:cs="Times New Roman"/>
          <w:sz w:val="24"/>
          <w:szCs w:val="24"/>
        </w:rPr>
        <w:t xml:space="preserve">aquela época </w:t>
      </w:r>
      <w:r w:rsidR="00F13494">
        <w:rPr>
          <w:rFonts w:ascii="Times New Roman" w:hAnsi="Times New Roman" w:cs="Times New Roman"/>
          <w:sz w:val="24"/>
          <w:szCs w:val="24"/>
        </w:rPr>
        <w:t xml:space="preserve">fora </w:t>
      </w:r>
      <w:r w:rsidR="00D90B0B">
        <w:rPr>
          <w:rFonts w:ascii="Times New Roman" w:hAnsi="Times New Roman" w:cs="Times New Roman"/>
          <w:sz w:val="24"/>
          <w:szCs w:val="24"/>
        </w:rPr>
        <w:t>organizad</w:t>
      </w:r>
      <w:r w:rsidR="003A322F">
        <w:rPr>
          <w:rFonts w:ascii="Times New Roman" w:hAnsi="Times New Roman" w:cs="Times New Roman"/>
          <w:sz w:val="24"/>
          <w:szCs w:val="24"/>
        </w:rPr>
        <w:t>a</w:t>
      </w:r>
      <w:r w:rsidR="00D90B0B">
        <w:rPr>
          <w:rFonts w:ascii="Times New Roman" w:hAnsi="Times New Roman" w:cs="Times New Roman"/>
          <w:sz w:val="24"/>
          <w:szCs w:val="24"/>
        </w:rPr>
        <w:t xml:space="preserve"> de forma concentrada na capital federal, </w:t>
      </w:r>
      <w:r w:rsidR="003A322F">
        <w:rPr>
          <w:rFonts w:ascii="Times New Roman" w:hAnsi="Times New Roman" w:cs="Times New Roman"/>
          <w:sz w:val="24"/>
          <w:szCs w:val="24"/>
        </w:rPr>
        <w:t>elegendo</w:t>
      </w:r>
      <w:r w:rsidR="002C4810">
        <w:rPr>
          <w:rFonts w:ascii="Times New Roman" w:hAnsi="Times New Roman" w:cs="Times New Roman"/>
          <w:sz w:val="24"/>
          <w:szCs w:val="24"/>
        </w:rPr>
        <w:t xml:space="preserve"> como público-alvo</w:t>
      </w:r>
      <w:r w:rsidR="00F13494">
        <w:rPr>
          <w:rFonts w:ascii="Times New Roman" w:hAnsi="Times New Roman" w:cs="Times New Roman"/>
          <w:sz w:val="24"/>
          <w:szCs w:val="24"/>
        </w:rPr>
        <w:t xml:space="preserve"> preferencial</w:t>
      </w:r>
      <w:r w:rsidR="002C4810">
        <w:rPr>
          <w:rFonts w:ascii="Times New Roman" w:hAnsi="Times New Roman" w:cs="Times New Roman"/>
          <w:sz w:val="24"/>
          <w:szCs w:val="24"/>
        </w:rPr>
        <w:t xml:space="preserve"> os visitantes estrangeiros</w:t>
      </w:r>
      <w:r w:rsidR="007510CD">
        <w:rPr>
          <w:rFonts w:ascii="Times New Roman" w:hAnsi="Times New Roman" w:cs="Times New Roman"/>
          <w:sz w:val="24"/>
          <w:szCs w:val="24"/>
        </w:rPr>
        <w:t xml:space="preserve"> provenientes dos grandes centros mundiais</w:t>
      </w:r>
      <w:r>
        <w:rPr>
          <w:rFonts w:ascii="Times New Roman" w:hAnsi="Times New Roman" w:cs="Times New Roman"/>
          <w:sz w:val="24"/>
          <w:szCs w:val="24"/>
        </w:rPr>
        <w:t xml:space="preserve"> e como principais atrativos as construções que resultaram das reformas urbanas inspiradas na </w:t>
      </w:r>
      <w:r w:rsidRPr="00D61F91">
        <w:rPr>
          <w:rFonts w:ascii="Times New Roman" w:hAnsi="Times New Roman" w:cs="Times New Roman"/>
          <w:i/>
          <w:sz w:val="24"/>
          <w:szCs w:val="24"/>
        </w:rPr>
        <w:t>Belle Époque</w:t>
      </w:r>
      <w:r>
        <w:rPr>
          <w:rFonts w:ascii="Times New Roman" w:hAnsi="Times New Roman" w:cs="Times New Roman"/>
          <w:sz w:val="24"/>
          <w:szCs w:val="24"/>
        </w:rPr>
        <w:t xml:space="preserve"> francesa.</w:t>
      </w:r>
      <w:r w:rsidR="002C4810">
        <w:rPr>
          <w:rFonts w:ascii="Times New Roman" w:hAnsi="Times New Roman" w:cs="Times New Roman"/>
          <w:sz w:val="24"/>
          <w:szCs w:val="24"/>
        </w:rPr>
        <w:t xml:space="preserve"> </w:t>
      </w:r>
      <w:r>
        <w:rPr>
          <w:rFonts w:ascii="Times New Roman" w:hAnsi="Times New Roman" w:cs="Times New Roman"/>
          <w:sz w:val="24"/>
          <w:szCs w:val="24"/>
        </w:rPr>
        <w:t xml:space="preserve">As edificações, os trabalhos de </w:t>
      </w:r>
      <w:r w:rsidR="00D50D27">
        <w:rPr>
          <w:rFonts w:ascii="Times New Roman" w:hAnsi="Times New Roman" w:cs="Times New Roman"/>
          <w:sz w:val="24"/>
          <w:szCs w:val="24"/>
        </w:rPr>
        <w:t xml:space="preserve">urbanização e </w:t>
      </w:r>
      <w:r>
        <w:rPr>
          <w:rFonts w:ascii="Times New Roman" w:hAnsi="Times New Roman" w:cs="Times New Roman"/>
          <w:sz w:val="24"/>
          <w:szCs w:val="24"/>
        </w:rPr>
        <w:t xml:space="preserve">paisagismo e os monumentos erigidos à época serviriam como nossos principais cartões de visita </w:t>
      </w:r>
      <w:r w:rsidR="007510CD">
        <w:rPr>
          <w:rFonts w:ascii="Times New Roman" w:hAnsi="Times New Roman" w:cs="Times New Roman"/>
          <w:sz w:val="24"/>
          <w:szCs w:val="24"/>
        </w:rPr>
        <w:t xml:space="preserve">para impressionar </w:t>
      </w:r>
      <w:r w:rsidR="007510CD">
        <w:rPr>
          <w:rFonts w:ascii="Times New Roman" w:hAnsi="Times New Roman" w:cs="Times New Roman"/>
          <w:sz w:val="24"/>
          <w:szCs w:val="24"/>
        </w:rPr>
        <w:lastRenderedPageBreak/>
        <w:t xml:space="preserve">positivamente os forasteiros originários dos países centrais, </w:t>
      </w:r>
      <w:r>
        <w:rPr>
          <w:rFonts w:ascii="Times New Roman" w:hAnsi="Times New Roman" w:cs="Times New Roman"/>
          <w:sz w:val="24"/>
          <w:szCs w:val="24"/>
        </w:rPr>
        <w:t xml:space="preserve">que levariam </w:t>
      </w:r>
      <w:r w:rsidR="007510CD">
        <w:rPr>
          <w:rFonts w:ascii="Times New Roman" w:hAnsi="Times New Roman" w:cs="Times New Roman"/>
          <w:sz w:val="24"/>
          <w:szCs w:val="24"/>
        </w:rPr>
        <w:t xml:space="preserve">consigo imagens de uma nação que </w:t>
      </w:r>
      <w:r>
        <w:rPr>
          <w:rFonts w:ascii="Times New Roman" w:hAnsi="Times New Roman" w:cs="Times New Roman"/>
          <w:sz w:val="24"/>
          <w:szCs w:val="24"/>
        </w:rPr>
        <w:t xml:space="preserve">pretendia </w:t>
      </w:r>
      <w:r w:rsidR="00B22DEC">
        <w:rPr>
          <w:rFonts w:ascii="Times New Roman" w:hAnsi="Times New Roman" w:cs="Times New Roman"/>
          <w:sz w:val="24"/>
          <w:szCs w:val="24"/>
        </w:rPr>
        <w:t>se</w:t>
      </w:r>
      <w:r>
        <w:rPr>
          <w:rFonts w:ascii="Times New Roman" w:hAnsi="Times New Roman" w:cs="Times New Roman"/>
          <w:sz w:val="24"/>
          <w:szCs w:val="24"/>
        </w:rPr>
        <w:t>r</w:t>
      </w:r>
      <w:r w:rsidR="00B22DEC">
        <w:rPr>
          <w:rFonts w:ascii="Times New Roman" w:hAnsi="Times New Roman" w:cs="Times New Roman"/>
          <w:sz w:val="24"/>
          <w:szCs w:val="24"/>
        </w:rPr>
        <w:t xml:space="preserve"> percebida como </w:t>
      </w:r>
      <w:r w:rsidR="007510CD">
        <w:rPr>
          <w:rFonts w:ascii="Times New Roman" w:hAnsi="Times New Roman" w:cs="Times New Roman"/>
          <w:sz w:val="24"/>
          <w:szCs w:val="24"/>
        </w:rPr>
        <w:t xml:space="preserve">próspera, civilizada e moderna. </w:t>
      </w:r>
    </w:p>
    <w:p w:rsidR="00B22DEC" w:rsidRDefault="00D61F91" w:rsidP="009E62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relação entre a </w:t>
      </w:r>
      <w:r w:rsidR="00B22DEC">
        <w:rPr>
          <w:rFonts w:ascii="Times New Roman" w:hAnsi="Times New Roman" w:cs="Times New Roman"/>
          <w:sz w:val="24"/>
          <w:szCs w:val="24"/>
        </w:rPr>
        <w:t>construção de uma imagem modern</w:t>
      </w:r>
      <w:r w:rsidR="00173CDB">
        <w:rPr>
          <w:rFonts w:ascii="Times New Roman" w:hAnsi="Times New Roman" w:cs="Times New Roman"/>
          <w:sz w:val="24"/>
          <w:szCs w:val="24"/>
        </w:rPr>
        <w:t>a</w:t>
      </w:r>
      <w:r w:rsidR="00B22DEC">
        <w:rPr>
          <w:rFonts w:ascii="Times New Roman" w:hAnsi="Times New Roman" w:cs="Times New Roman"/>
          <w:sz w:val="24"/>
          <w:szCs w:val="24"/>
        </w:rPr>
        <w:t xml:space="preserve"> do Brasil</w:t>
      </w:r>
      <w:r>
        <w:rPr>
          <w:rFonts w:ascii="Times New Roman" w:hAnsi="Times New Roman" w:cs="Times New Roman"/>
          <w:sz w:val="24"/>
          <w:szCs w:val="24"/>
        </w:rPr>
        <w:t xml:space="preserve"> e o turismo como estratégia de propaganda da nação pode</w:t>
      </w:r>
      <w:r w:rsidR="00F13494">
        <w:rPr>
          <w:rFonts w:ascii="Times New Roman" w:hAnsi="Times New Roman" w:cs="Times New Roman"/>
          <w:sz w:val="24"/>
          <w:szCs w:val="24"/>
        </w:rPr>
        <w:t xml:space="preserve"> ser </w:t>
      </w:r>
      <w:r>
        <w:rPr>
          <w:rFonts w:ascii="Times New Roman" w:hAnsi="Times New Roman" w:cs="Times New Roman"/>
          <w:sz w:val="24"/>
          <w:szCs w:val="24"/>
        </w:rPr>
        <w:t>analisada</w:t>
      </w:r>
      <w:r w:rsidR="00D50D27">
        <w:rPr>
          <w:rFonts w:ascii="Times New Roman" w:hAnsi="Times New Roman" w:cs="Times New Roman"/>
          <w:sz w:val="24"/>
          <w:szCs w:val="24"/>
        </w:rPr>
        <w:t xml:space="preserve"> </w:t>
      </w:r>
      <w:r w:rsidR="00B22DEC">
        <w:rPr>
          <w:rFonts w:ascii="Times New Roman" w:hAnsi="Times New Roman" w:cs="Times New Roman"/>
          <w:sz w:val="24"/>
          <w:szCs w:val="24"/>
        </w:rPr>
        <w:t xml:space="preserve">pelo viés </w:t>
      </w:r>
      <w:r w:rsidR="007510CD">
        <w:rPr>
          <w:rFonts w:ascii="Times New Roman" w:hAnsi="Times New Roman" w:cs="Times New Roman"/>
          <w:sz w:val="24"/>
          <w:szCs w:val="24"/>
        </w:rPr>
        <w:t>d</w:t>
      </w:r>
      <w:r w:rsidR="00D50D27">
        <w:rPr>
          <w:rFonts w:ascii="Times New Roman" w:hAnsi="Times New Roman" w:cs="Times New Roman"/>
          <w:sz w:val="24"/>
          <w:szCs w:val="24"/>
        </w:rPr>
        <w:t>e dois d</w:t>
      </w:r>
      <w:r w:rsidR="007510CD">
        <w:rPr>
          <w:rFonts w:ascii="Times New Roman" w:hAnsi="Times New Roman" w:cs="Times New Roman"/>
          <w:sz w:val="24"/>
          <w:szCs w:val="24"/>
        </w:rPr>
        <w:t>os mai</w:t>
      </w:r>
      <w:r w:rsidR="00D50D27">
        <w:rPr>
          <w:rFonts w:ascii="Times New Roman" w:hAnsi="Times New Roman" w:cs="Times New Roman"/>
          <w:sz w:val="24"/>
          <w:szCs w:val="24"/>
        </w:rPr>
        <w:t xml:space="preserve">s importantes </w:t>
      </w:r>
      <w:r w:rsidR="007510CD">
        <w:rPr>
          <w:rFonts w:ascii="Times New Roman" w:hAnsi="Times New Roman" w:cs="Times New Roman"/>
          <w:sz w:val="24"/>
          <w:szCs w:val="24"/>
        </w:rPr>
        <w:t xml:space="preserve">eventos internacionais na primeira metade do século XX: a </w:t>
      </w:r>
      <w:r w:rsidR="00F13494">
        <w:rPr>
          <w:rFonts w:ascii="Times New Roman" w:hAnsi="Times New Roman" w:cs="Times New Roman"/>
          <w:sz w:val="24"/>
          <w:szCs w:val="24"/>
        </w:rPr>
        <w:t>Exposição do Centenário d</w:t>
      </w:r>
      <w:r w:rsidR="007510CD">
        <w:rPr>
          <w:rFonts w:ascii="Times New Roman" w:hAnsi="Times New Roman" w:cs="Times New Roman"/>
          <w:sz w:val="24"/>
          <w:szCs w:val="24"/>
        </w:rPr>
        <w:t xml:space="preserve">a Abertura dos Portos (1908) e </w:t>
      </w:r>
      <w:r w:rsidR="00F13494">
        <w:rPr>
          <w:rFonts w:ascii="Times New Roman" w:hAnsi="Times New Roman" w:cs="Times New Roman"/>
          <w:sz w:val="24"/>
          <w:szCs w:val="24"/>
        </w:rPr>
        <w:t xml:space="preserve">a </w:t>
      </w:r>
      <w:r w:rsidR="00D90B0B">
        <w:rPr>
          <w:rFonts w:ascii="Times New Roman" w:hAnsi="Times New Roman" w:cs="Times New Roman"/>
          <w:sz w:val="24"/>
          <w:szCs w:val="24"/>
        </w:rPr>
        <w:t>E</w:t>
      </w:r>
      <w:r w:rsidR="00F13494">
        <w:rPr>
          <w:rFonts w:ascii="Times New Roman" w:hAnsi="Times New Roman" w:cs="Times New Roman"/>
          <w:sz w:val="24"/>
          <w:szCs w:val="24"/>
        </w:rPr>
        <w:t xml:space="preserve">xposição </w:t>
      </w:r>
      <w:r w:rsidR="00D90B0B">
        <w:rPr>
          <w:rFonts w:ascii="Times New Roman" w:hAnsi="Times New Roman" w:cs="Times New Roman"/>
          <w:sz w:val="24"/>
          <w:szCs w:val="24"/>
        </w:rPr>
        <w:t>I</w:t>
      </w:r>
      <w:r w:rsidR="00F13494">
        <w:rPr>
          <w:rFonts w:ascii="Times New Roman" w:hAnsi="Times New Roman" w:cs="Times New Roman"/>
          <w:sz w:val="24"/>
          <w:szCs w:val="24"/>
        </w:rPr>
        <w:t xml:space="preserve">nternacional comemorativa do </w:t>
      </w:r>
      <w:r w:rsidR="00D90B0B">
        <w:rPr>
          <w:rFonts w:ascii="Times New Roman" w:hAnsi="Times New Roman" w:cs="Times New Roman"/>
          <w:sz w:val="24"/>
          <w:szCs w:val="24"/>
        </w:rPr>
        <w:t>C</w:t>
      </w:r>
      <w:r w:rsidR="00F13494">
        <w:rPr>
          <w:rFonts w:ascii="Times New Roman" w:hAnsi="Times New Roman" w:cs="Times New Roman"/>
          <w:sz w:val="24"/>
          <w:szCs w:val="24"/>
        </w:rPr>
        <w:t xml:space="preserve">entenário da Independência do Brasil (1922), </w:t>
      </w:r>
      <w:r>
        <w:rPr>
          <w:rFonts w:ascii="Times New Roman" w:hAnsi="Times New Roman" w:cs="Times New Roman"/>
          <w:sz w:val="24"/>
          <w:szCs w:val="24"/>
        </w:rPr>
        <w:t xml:space="preserve">tema que foi aprofundado por </w:t>
      </w:r>
      <w:r w:rsidR="005D73DA">
        <w:rPr>
          <w:rFonts w:ascii="Times New Roman" w:hAnsi="Times New Roman" w:cs="Times New Roman"/>
          <w:sz w:val="24"/>
          <w:szCs w:val="24"/>
        </w:rPr>
        <w:t>Machado (2007).</w:t>
      </w:r>
    </w:p>
    <w:p w:rsidR="00D61F91" w:rsidRDefault="00D61F91" w:rsidP="009E62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Pode-se argumentar que n</w:t>
      </w:r>
      <w:r w:rsidR="00173CDB">
        <w:rPr>
          <w:rFonts w:ascii="Times New Roman" w:hAnsi="Times New Roman" w:cs="Times New Roman"/>
          <w:sz w:val="24"/>
          <w:szCs w:val="24"/>
        </w:rPr>
        <w:t>o início da década de 1920, quando o turismo brasileiro dava os seus primeiros passos acompanhando os esforços de entrada do país na modernidade, fazia todo</w:t>
      </w:r>
      <w:r w:rsidR="00A74145">
        <w:rPr>
          <w:rFonts w:ascii="Times New Roman" w:hAnsi="Times New Roman" w:cs="Times New Roman"/>
          <w:sz w:val="24"/>
          <w:szCs w:val="24"/>
        </w:rPr>
        <w:t xml:space="preserve"> </w:t>
      </w:r>
      <w:r w:rsidR="00173CDB">
        <w:rPr>
          <w:rFonts w:ascii="Times New Roman" w:hAnsi="Times New Roman" w:cs="Times New Roman"/>
          <w:sz w:val="24"/>
          <w:szCs w:val="24"/>
        </w:rPr>
        <w:t xml:space="preserve">o </w:t>
      </w:r>
      <w:r w:rsidR="00A74145">
        <w:rPr>
          <w:rFonts w:ascii="Times New Roman" w:hAnsi="Times New Roman" w:cs="Times New Roman"/>
          <w:sz w:val="24"/>
          <w:szCs w:val="24"/>
        </w:rPr>
        <w:t>sentido investir no turismo receptivo internacional</w:t>
      </w:r>
      <w:r w:rsidR="00173CDB">
        <w:rPr>
          <w:rFonts w:ascii="Times New Roman" w:hAnsi="Times New Roman" w:cs="Times New Roman"/>
          <w:sz w:val="24"/>
          <w:szCs w:val="24"/>
        </w:rPr>
        <w:t xml:space="preserve">, </w:t>
      </w:r>
      <w:r w:rsidR="00A74145">
        <w:rPr>
          <w:rFonts w:ascii="Times New Roman" w:hAnsi="Times New Roman" w:cs="Times New Roman"/>
          <w:sz w:val="24"/>
          <w:szCs w:val="24"/>
        </w:rPr>
        <w:t>tendo como chamariz a</w:t>
      </w:r>
      <w:r w:rsidR="00173CDB">
        <w:rPr>
          <w:rFonts w:ascii="Times New Roman" w:hAnsi="Times New Roman" w:cs="Times New Roman"/>
          <w:sz w:val="24"/>
          <w:szCs w:val="24"/>
        </w:rPr>
        <w:t>s celebrações do centenário de 1822,</w:t>
      </w:r>
      <w:r w:rsidR="00415431">
        <w:rPr>
          <w:rFonts w:ascii="Times New Roman" w:hAnsi="Times New Roman" w:cs="Times New Roman"/>
          <w:sz w:val="24"/>
          <w:szCs w:val="24"/>
        </w:rPr>
        <w:t xml:space="preserve"> cujo ápice foi a Exposição Internacional, que durou de </w:t>
      </w:r>
      <w:r w:rsidR="001D0481">
        <w:rPr>
          <w:rFonts w:ascii="Times New Roman" w:hAnsi="Times New Roman" w:cs="Times New Roman"/>
          <w:sz w:val="24"/>
          <w:szCs w:val="24"/>
        </w:rPr>
        <w:t>setembro de 1922 a julho de 1923. Os festejos</w:t>
      </w:r>
      <w:r w:rsidR="00415431">
        <w:rPr>
          <w:rFonts w:ascii="Times New Roman" w:hAnsi="Times New Roman" w:cs="Times New Roman"/>
          <w:sz w:val="24"/>
          <w:szCs w:val="24"/>
        </w:rPr>
        <w:t>, especialmente a Exposição Internacional, com seus suntuosos pavilhões arquitetados para a ocasião,</w:t>
      </w:r>
      <w:r w:rsidR="001D0481">
        <w:rPr>
          <w:rFonts w:ascii="Times New Roman" w:hAnsi="Times New Roman" w:cs="Times New Roman"/>
          <w:sz w:val="24"/>
          <w:szCs w:val="24"/>
        </w:rPr>
        <w:t xml:space="preserve"> tiveram caráter monumental justamente para atrair e bem impressionar </w:t>
      </w:r>
      <w:r w:rsidR="00D50D27">
        <w:rPr>
          <w:rFonts w:ascii="Times New Roman" w:hAnsi="Times New Roman" w:cs="Times New Roman"/>
          <w:sz w:val="24"/>
          <w:szCs w:val="24"/>
        </w:rPr>
        <w:t xml:space="preserve">não só </w:t>
      </w:r>
      <w:r w:rsidR="001D0481">
        <w:rPr>
          <w:rFonts w:ascii="Times New Roman" w:hAnsi="Times New Roman" w:cs="Times New Roman"/>
          <w:sz w:val="24"/>
          <w:szCs w:val="24"/>
        </w:rPr>
        <w:t xml:space="preserve">os </w:t>
      </w:r>
      <w:r w:rsidR="00A74145">
        <w:rPr>
          <w:rFonts w:ascii="Times New Roman" w:hAnsi="Times New Roman" w:cs="Times New Roman"/>
          <w:sz w:val="24"/>
          <w:szCs w:val="24"/>
        </w:rPr>
        <w:t xml:space="preserve">visitantes </w:t>
      </w:r>
      <w:r w:rsidR="001D0481">
        <w:rPr>
          <w:rFonts w:ascii="Times New Roman" w:hAnsi="Times New Roman" w:cs="Times New Roman"/>
          <w:sz w:val="24"/>
          <w:szCs w:val="24"/>
        </w:rPr>
        <w:t>domésticos</w:t>
      </w:r>
      <w:r w:rsidR="00D50D27">
        <w:rPr>
          <w:rFonts w:ascii="Times New Roman" w:hAnsi="Times New Roman" w:cs="Times New Roman"/>
          <w:sz w:val="24"/>
          <w:szCs w:val="24"/>
        </w:rPr>
        <w:t xml:space="preserve"> como também </w:t>
      </w:r>
      <w:r w:rsidR="00415431">
        <w:rPr>
          <w:rFonts w:ascii="Times New Roman" w:hAnsi="Times New Roman" w:cs="Times New Roman"/>
          <w:sz w:val="24"/>
          <w:szCs w:val="24"/>
        </w:rPr>
        <w:t>os</w:t>
      </w:r>
      <w:r w:rsidR="001D0481">
        <w:rPr>
          <w:rFonts w:ascii="Times New Roman" w:hAnsi="Times New Roman" w:cs="Times New Roman"/>
          <w:sz w:val="24"/>
          <w:szCs w:val="24"/>
        </w:rPr>
        <w:t xml:space="preserve"> estrangeiros, dentre os quais pessoas </w:t>
      </w:r>
      <w:r w:rsidR="00A74145">
        <w:rPr>
          <w:rFonts w:ascii="Times New Roman" w:hAnsi="Times New Roman" w:cs="Times New Roman"/>
          <w:sz w:val="24"/>
          <w:szCs w:val="24"/>
        </w:rPr>
        <w:t xml:space="preserve">de alta distinção, chefes de Estado e </w:t>
      </w:r>
      <w:r w:rsidR="00173CDB">
        <w:rPr>
          <w:rFonts w:ascii="Times New Roman" w:hAnsi="Times New Roman" w:cs="Times New Roman"/>
          <w:sz w:val="24"/>
          <w:szCs w:val="24"/>
        </w:rPr>
        <w:t>comitivas</w:t>
      </w:r>
      <w:r w:rsidR="00A74145">
        <w:rPr>
          <w:rFonts w:ascii="Times New Roman" w:hAnsi="Times New Roman" w:cs="Times New Roman"/>
          <w:sz w:val="24"/>
          <w:szCs w:val="24"/>
        </w:rPr>
        <w:t xml:space="preserve"> oficiais</w:t>
      </w:r>
      <w:r w:rsidR="00B4095F">
        <w:rPr>
          <w:rFonts w:ascii="Times New Roman" w:hAnsi="Times New Roman" w:cs="Times New Roman"/>
          <w:sz w:val="24"/>
          <w:szCs w:val="24"/>
        </w:rPr>
        <w:t>.</w:t>
      </w:r>
      <w:r>
        <w:rPr>
          <w:rStyle w:val="Refdenotaderodap"/>
          <w:rFonts w:ascii="Times New Roman" w:hAnsi="Times New Roman" w:cs="Times New Roman"/>
          <w:sz w:val="24"/>
          <w:szCs w:val="24"/>
        </w:rPr>
        <w:footnoteReference w:id="3"/>
      </w:r>
    </w:p>
    <w:p w:rsidR="00A74145" w:rsidRDefault="00B4095F" w:rsidP="009E62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Para acomodá-los, foram construídos luxuosos hotéis, como o Hotel Glória e o Copacabana Palace, que, apesar dos esforços, não ficou pronto a tempo. E</w:t>
      </w:r>
      <w:r w:rsidR="00173CDB">
        <w:rPr>
          <w:rFonts w:ascii="Times New Roman" w:hAnsi="Times New Roman" w:cs="Times New Roman"/>
          <w:sz w:val="24"/>
          <w:szCs w:val="24"/>
        </w:rPr>
        <w:t xml:space="preserve">ra estratégico </w:t>
      </w:r>
      <w:r>
        <w:rPr>
          <w:rFonts w:ascii="Times New Roman" w:hAnsi="Times New Roman" w:cs="Times New Roman"/>
          <w:sz w:val="24"/>
          <w:szCs w:val="24"/>
        </w:rPr>
        <w:t xml:space="preserve">bem receber e </w:t>
      </w:r>
      <w:r w:rsidR="00173CDB">
        <w:rPr>
          <w:rFonts w:ascii="Times New Roman" w:hAnsi="Times New Roman" w:cs="Times New Roman"/>
          <w:sz w:val="24"/>
          <w:szCs w:val="24"/>
        </w:rPr>
        <w:t xml:space="preserve">difundir </w:t>
      </w:r>
      <w:r w:rsidR="00415431">
        <w:rPr>
          <w:rFonts w:ascii="Times New Roman" w:hAnsi="Times New Roman" w:cs="Times New Roman"/>
          <w:sz w:val="24"/>
          <w:szCs w:val="24"/>
        </w:rPr>
        <w:t xml:space="preserve">uma </w:t>
      </w:r>
      <w:r w:rsidR="00A74145">
        <w:rPr>
          <w:rFonts w:ascii="Times New Roman" w:hAnsi="Times New Roman" w:cs="Times New Roman"/>
          <w:sz w:val="24"/>
          <w:szCs w:val="24"/>
        </w:rPr>
        <w:t>image</w:t>
      </w:r>
      <w:r w:rsidR="00415431">
        <w:rPr>
          <w:rFonts w:ascii="Times New Roman" w:hAnsi="Times New Roman" w:cs="Times New Roman"/>
          <w:sz w:val="24"/>
          <w:szCs w:val="24"/>
        </w:rPr>
        <w:t>m</w:t>
      </w:r>
      <w:r w:rsidR="00A74145">
        <w:rPr>
          <w:rFonts w:ascii="Times New Roman" w:hAnsi="Times New Roman" w:cs="Times New Roman"/>
          <w:sz w:val="24"/>
          <w:szCs w:val="24"/>
        </w:rPr>
        <w:t xml:space="preserve"> </w:t>
      </w:r>
      <w:r w:rsidR="00415431">
        <w:rPr>
          <w:rFonts w:ascii="Times New Roman" w:hAnsi="Times New Roman" w:cs="Times New Roman"/>
          <w:sz w:val="24"/>
          <w:szCs w:val="24"/>
        </w:rPr>
        <w:t>positiva</w:t>
      </w:r>
      <w:r w:rsidR="00A74145">
        <w:rPr>
          <w:rFonts w:ascii="Times New Roman" w:hAnsi="Times New Roman" w:cs="Times New Roman"/>
          <w:sz w:val="24"/>
          <w:szCs w:val="24"/>
        </w:rPr>
        <w:t xml:space="preserve"> da nação no exterior, na medida em que o Brasil pleiteava obter maior prestígio e reconhecimento internacional, particularmente no que se refere </w:t>
      </w:r>
      <w:r w:rsidR="00173CDB">
        <w:rPr>
          <w:rFonts w:ascii="Times New Roman" w:hAnsi="Times New Roman" w:cs="Times New Roman"/>
          <w:sz w:val="24"/>
          <w:szCs w:val="24"/>
        </w:rPr>
        <w:t xml:space="preserve">à mudança de </w:t>
      </w:r>
      <w:r w:rsidR="00A74145">
        <w:rPr>
          <w:rFonts w:ascii="Times New Roman" w:hAnsi="Times New Roman" w:cs="Times New Roman"/>
          <w:sz w:val="24"/>
          <w:szCs w:val="24"/>
        </w:rPr>
        <w:t xml:space="preserve">seu status na Liga das Nações, </w:t>
      </w:r>
      <w:r w:rsidR="00173CDB">
        <w:rPr>
          <w:rFonts w:ascii="Times New Roman" w:hAnsi="Times New Roman" w:cs="Times New Roman"/>
          <w:sz w:val="24"/>
          <w:szCs w:val="24"/>
        </w:rPr>
        <w:t xml:space="preserve">almejando ascender de membro temporário a </w:t>
      </w:r>
      <w:r w:rsidR="00A74145">
        <w:rPr>
          <w:rFonts w:ascii="Times New Roman" w:hAnsi="Times New Roman" w:cs="Times New Roman"/>
          <w:sz w:val="24"/>
          <w:szCs w:val="24"/>
        </w:rPr>
        <w:t>permanente no Conselho da Liga (JESUS e GUIMARÃES, 2012).</w:t>
      </w:r>
    </w:p>
    <w:p w:rsidR="00307A93" w:rsidRDefault="00307A93" w:rsidP="006D73F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Num balanço de seu governo, cujo término se deu em pleno período dos festejos do Centenário, Epitácio Pessoa </w:t>
      </w:r>
      <w:r w:rsidR="006D73F6">
        <w:rPr>
          <w:rFonts w:ascii="Times New Roman" w:hAnsi="Times New Roman" w:cs="Times New Roman"/>
          <w:sz w:val="24"/>
          <w:szCs w:val="24"/>
        </w:rPr>
        <w:t xml:space="preserve">destacou </w:t>
      </w:r>
      <w:r>
        <w:rPr>
          <w:rFonts w:ascii="Times New Roman" w:hAnsi="Times New Roman" w:cs="Times New Roman"/>
          <w:sz w:val="24"/>
          <w:szCs w:val="24"/>
        </w:rPr>
        <w:t xml:space="preserve">o sucesso das comemorações do </w:t>
      </w:r>
      <w:r w:rsidR="00D50D27">
        <w:rPr>
          <w:rFonts w:ascii="Times New Roman" w:hAnsi="Times New Roman" w:cs="Times New Roman"/>
          <w:sz w:val="24"/>
          <w:szCs w:val="24"/>
        </w:rPr>
        <w:t>C</w:t>
      </w:r>
      <w:r>
        <w:rPr>
          <w:rFonts w:ascii="Times New Roman" w:hAnsi="Times New Roman" w:cs="Times New Roman"/>
          <w:sz w:val="24"/>
          <w:szCs w:val="24"/>
        </w:rPr>
        <w:t xml:space="preserve">entenário na consolidação da imagem pretendida do Brasil no exterior:  </w:t>
      </w:r>
    </w:p>
    <w:p w:rsidR="006D73F6" w:rsidRDefault="006D73F6" w:rsidP="006D73F6">
      <w:pPr>
        <w:spacing w:after="0" w:line="360" w:lineRule="auto"/>
        <w:ind w:firstLine="708"/>
        <w:jc w:val="both"/>
        <w:rPr>
          <w:rFonts w:ascii="Times New Roman" w:hAnsi="Times New Roman" w:cs="Times New Roman"/>
          <w:sz w:val="24"/>
          <w:szCs w:val="24"/>
        </w:rPr>
      </w:pPr>
    </w:p>
    <w:p w:rsidR="00307A93" w:rsidRDefault="00307A93" w:rsidP="00415431">
      <w:pPr>
        <w:spacing w:after="0" w:line="240" w:lineRule="auto"/>
        <w:ind w:left="2268"/>
        <w:jc w:val="both"/>
        <w:rPr>
          <w:rFonts w:ascii="Times New Roman" w:hAnsi="Times New Roman" w:cs="Times New Roman"/>
        </w:rPr>
      </w:pPr>
      <w:r>
        <w:rPr>
          <w:rFonts w:ascii="Times New Roman" w:hAnsi="Times New Roman" w:cs="Times New Roman"/>
        </w:rPr>
        <w:t xml:space="preserve">O Brasil tem razão para sentir-se orgulhoso da commemoração do seu Centenário. A presença no Rio de Janeiro de representantes de todos os paizes cultos do mundo attesta a nossa lisonjeira situação internacional; o esplendor da Exposição é prova, surprehendente para os estrangeiros e mesmo para os brasileiros, do desenvolvimento das nossas indústrias, da exuberância da nossa produção, da variedade das nossas riquezas, do admirável progresso que realizamos nestes cem annos de vida independente. De delegado de uma das maiores </w:t>
      </w:r>
      <w:r w:rsidRPr="007047B9">
        <w:rPr>
          <w:rFonts w:ascii="Times New Roman" w:hAnsi="Times New Roman" w:cs="Times New Roman"/>
        </w:rPr>
        <w:t>pretensoras nações</w:t>
      </w:r>
      <w:r>
        <w:rPr>
          <w:rFonts w:ascii="Times New Roman" w:hAnsi="Times New Roman" w:cs="Times New Roman"/>
        </w:rPr>
        <w:t xml:space="preserve"> da Europa ouvi que a Exposição do Rio de Janeiro fora para elle origem de grande decepção: esperava encontrar no Brasil um vasto mercado de consumo para as indústrias do seu paiz, e acabava de verificar que esse mercado possuía na produção nacional tudo de que necessitava.</w:t>
      </w:r>
      <w:r w:rsidR="001F65F8">
        <w:rPr>
          <w:rFonts w:ascii="Times New Roman" w:hAnsi="Times New Roman" w:cs="Times New Roman"/>
        </w:rPr>
        <w:t xml:space="preserve"> (PESSOA, 1922).</w:t>
      </w:r>
    </w:p>
    <w:p w:rsidR="00307A93" w:rsidRDefault="00307A93" w:rsidP="009E629B">
      <w:pPr>
        <w:spacing w:after="0" w:line="360" w:lineRule="auto"/>
        <w:ind w:firstLine="708"/>
        <w:jc w:val="both"/>
        <w:rPr>
          <w:rFonts w:ascii="Times New Roman" w:hAnsi="Times New Roman" w:cs="Times New Roman"/>
          <w:sz w:val="24"/>
          <w:szCs w:val="24"/>
        </w:rPr>
      </w:pPr>
    </w:p>
    <w:p w:rsidR="00EC5A2B" w:rsidRDefault="00825B5B" w:rsidP="00825B5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ex</w:t>
      </w:r>
      <w:r w:rsidR="00646B6D">
        <w:rPr>
          <w:rFonts w:ascii="Times New Roman" w:hAnsi="Times New Roman" w:cs="Times New Roman"/>
          <w:sz w:val="24"/>
          <w:szCs w:val="24"/>
        </w:rPr>
        <w:t xml:space="preserve">periência de 1922 serviu para </w:t>
      </w:r>
      <w:r>
        <w:rPr>
          <w:rFonts w:ascii="Times New Roman" w:hAnsi="Times New Roman" w:cs="Times New Roman"/>
          <w:sz w:val="24"/>
          <w:szCs w:val="24"/>
        </w:rPr>
        <w:t>afirmar a importância do turismo como forma de divulgação da nação, de captação de divisas e de ganhos políticos para o país</w:t>
      </w:r>
      <w:r w:rsidR="00415431">
        <w:rPr>
          <w:rFonts w:ascii="Times New Roman" w:hAnsi="Times New Roman" w:cs="Times New Roman"/>
          <w:sz w:val="24"/>
          <w:szCs w:val="24"/>
        </w:rPr>
        <w:t>. Dessa maneira, p</w:t>
      </w:r>
      <w:r>
        <w:rPr>
          <w:rFonts w:ascii="Times New Roman" w:hAnsi="Times New Roman" w:cs="Times New Roman"/>
          <w:sz w:val="24"/>
          <w:szCs w:val="24"/>
        </w:rPr>
        <w:t>oucos meses depois do</w:t>
      </w:r>
      <w:r w:rsidR="00415431">
        <w:rPr>
          <w:rFonts w:ascii="Times New Roman" w:hAnsi="Times New Roman" w:cs="Times New Roman"/>
          <w:sz w:val="24"/>
          <w:szCs w:val="24"/>
        </w:rPr>
        <w:t xml:space="preserve"> término do</w:t>
      </w:r>
      <w:r>
        <w:rPr>
          <w:rFonts w:ascii="Times New Roman" w:hAnsi="Times New Roman" w:cs="Times New Roman"/>
          <w:sz w:val="24"/>
          <w:szCs w:val="24"/>
        </w:rPr>
        <w:t>s festejos do Centenário,</w:t>
      </w:r>
      <w:r w:rsidR="00646B6D">
        <w:rPr>
          <w:rFonts w:ascii="Times New Roman" w:hAnsi="Times New Roman" w:cs="Times New Roman"/>
          <w:sz w:val="24"/>
          <w:szCs w:val="24"/>
        </w:rPr>
        <w:t xml:space="preserve"> </w:t>
      </w:r>
      <w:r w:rsidR="00415431">
        <w:rPr>
          <w:rFonts w:ascii="Times New Roman" w:hAnsi="Times New Roman" w:cs="Times New Roman"/>
          <w:sz w:val="24"/>
          <w:szCs w:val="24"/>
        </w:rPr>
        <w:t>foi criada a</w:t>
      </w:r>
      <w:r w:rsidR="00646B6D">
        <w:rPr>
          <w:rFonts w:ascii="Times New Roman" w:hAnsi="Times New Roman" w:cs="Times New Roman"/>
          <w:sz w:val="24"/>
          <w:szCs w:val="24"/>
        </w:rPr>
        <w:t xml:space="preserve"> </w:t>
      </w:r>
      <w:r>
        <w:rPr>
          <w:rFonts w:ascii="Times New Roman" w:hAnsi="Times New Roman" w:cs="Times New Roman"/>
          <w:sz w:val="24"/>
          <w:szCs w:val="24"/>
        </w:rPr>
        <w:t>Sociedade Brasileira de Turismo</w:t>
      </w:r>
      <w:r w:rsidR="00B4095F">
        <w:rPr>
          <w:rFonts w:ascii="Times New Roman" w:hAnsi="Times New Roman" w:cs="Times New Roman"/>
          <w:sz w:val="24"/>
          <w:szCs w:val="24"/>
        </w:rPr>
        <w:t>. Até hoje em funcionamento, essa</w:t>
      </w:r>
      <w:r>
        <w:rPr>
          <w:rFonts w:ascii="Times New Roman" w:hAnsi="Times New Roman" w:cs="Times New Roman"/>
          <w:sz w:val="24"/>
          <w:szCs w:val="24"/>
        </w:rPr>
        <w:t xml:space="preserve"> entidade privada</w:t>
      </w:r>
      <w:r w:rsidR="00646B6D">
        <w:rPr>
          <w:rFonts w:ascii="Times New Roman" w:hAnsi="Times New Roman" w:cs="Times New Roman"/>
          <w:sz w:val="24"/>
          <w:szCs w:val="24"/>
        </w:rPr>
        <w:t xml:space="preserve"> e sem fins lucrativos</w:t>
      </w:r>
      <w:r>
        <w:rPr>
          <w:rFonts w:ascii="Times New Roman" w:hAnsi="Times New Roman" w:cs="Times New Roman"/>
          <w:sz w:val="24"/>
          <w:szCs w:val="24"/>
        </w:rPr>
        <w:t xml:space="preserve"> </w:t>
      </w:r>
      <w:r w:rsidR="00B4095F">
        <w:rPr>
          <w:rFonts w:ascii="Times New Roman" w:hAnsi="Times New Roman" w:cs="Times New Roman"/>
          <w:sz w:val="24"/>
          <w:szCs w:val="24"/>
        </w:rPr>
        <w:t>logo assumiu</w:t>
      </w:r>
      <w:r w:rsidR="00646B6D">
        <w:rPr>
          <w:rFonts w:ascii="Times New Roman" w:hAnsi="Times New Roman" w:cs="Times New Roman"/>
          <w:sz w:val="24"/>
          <w:szCs w:val="24"/>
        </w:rPr>
        <w:t xml:space="preserve"> o protagonismo na organização do turismo brasileiro</w:t>
      </w:r>
      <w:r w:rsidR="00EC5A2B">
        <w:rPr>
          <w:rFonts w:ascii="Times New Roman" w:hAnsi="Times New Roman" w:cs="Times New Roman"/>
          <w:sz w:val="24"/>
          <w:szCs w:val="24"/>
        </w:rPr>
        <w:t>. Imbuíd</w:t>
      </w:r>
      <w:r w:rsidR="00415431">
        <w:rPr>
          <w:rFonts w:ascii="Times New Roman" w:hAnsi="Times New Roman" w:cs="Times New Roman"/>
          <w:sz w:val="24"/>
          <w:szCs w:val="24"/>
        </w:rPr>
        <w:t>a</w:t>
      </w:r>
      <w:r w:rsidR="00EC5A2B">
        <w:rPr>
          <w:rFonts w:ascii="Times New Roman" w:hAnsi="Times New Roman" w:cs="Times New Roman"/>
          <w:sz w:val="24"/>
          <w:szCs w:val="24"/>
        </w:rPr>
        <w:t xml:space="preserve"> do que considerava ser a sua “missão patriótica”,</w:t>
      </w:r>
      <w:r w:rsidR="00415431">
        <w:rPr>
          <w:rFonts w:ascii="Times New Roman" w:hAnsi="Times New Roman" w:cs="Times New Roman"/>
          <w:sz w:val="24"/>
          <w:szCs w:val="24"/>
        </w:rPr>
        <w:t xml:space="preserve"> essa nova organização </w:t>
      </w:r>
      <w:r w:rsidR="00EC5A2B">
        <w:rPr>
          <w:rFonts w:ascii="Times New Roman" w:hAnsi="Times New Roman" w:cs="Times New Roman"/>
          <w:sz w:val="24"/>
          <w:szCs w:val="24"/>
        </w:rPr>
        <w:t xml:space="preserve">dedicou-se a </w:t>
      </w:r>
      <w:r w:rsidR="00D50D27">
        <w:rPr>
          <w:rFonts w:ascii="Times New Roman" w:hAnsi="Times New Roman" w:cs="Times New Roman"/>
          <w:sz w:val="24"/>
          <w:szCs w:val="24"/>
        </w:rPr>
        <w:t>“</w:t>
      </w:r>
      <w:r w:rsidR="00EC5A2B">
        <w:rPr>
          <w:rFonts w:ascii="Times New Roman" w:hAnsi="Times New Roman" w:cs="Times New Roman"/>
          <w:sz w:val="24"/>
          <w:szCs w:val="24"/>
        </w:rPr>
        <w:t>revelar o Brasil para os brasileiros</w:t>
      </w:r>
      <w:r w:rsidR="00D50D27">
        <w:rPr>
          <w:rFonts w:ascii="Times New Roman" w:hAnsi="Times New Roman" w:cs="Times New Roman"/>
          <w:sz w:val="24"/>
          <w:szCs w:val="24"/>
        </w:rPr>
        <w:t>”</w:t>
      </w:r>
      <w:r w:rsidR="00EC5A2B">
        <w:rPr>
          <w:rFonts w:ascii="Times New Roman" w:hAnsi="Times New Roman" w:cs="Times New Roman"/>
          <w:sz w:val="24"/>
          <w:szCs w:val="24"/>
        </w:rPr>
        <w:t xml:space="preserve"> por meio de suas excursões rodoviárias e fluviais e da publicação de periódicos especializados na divulgação do turismo </w:t>
      </w:r>
      <w:r w:rsidR="00415431">
        <w:rPr>
          <w:rFonts w:ascii="Times New Roman" w:hAnsi="Times New Roman" w:cs="Times New Roman"/>
          <w:sz w:val="24"/>
          <w:szCs w:val="24"/>
        </w:rPr>
        <w:t>doméstico</w:t>
      </w:r>
      <w:r w:rsidR="00EC5A2B">
        <w:rPr>
          <w:rFonts w:ascii="Times New Roman" w:hAnsi="Times New Roman" w:cs="Times New Roman"/>
          <w:sz w:val="24"/>
          <w:szCs w:val="24"/>
        </w:rPr>
        <w:t>, como a Revista Brasileira de Turismo,</w:t>
      </w:r>
      <w:r w:rsidR="005D4758">
        <w:rPr>
          <w:rFonts w:ascii="Times New Roman" w:hAnsi="Times New Roman" w:cs="Times New Roman"/>
          <w:sz w:val="24"/>
          <w:szCs w:val="24"/>
        </w:rPr>
        <w:t xml:space="preserve"> o seu órgão oficial,</w:t>
      </w:r>
      <w:r w:rsidR="00EC5A2B">
        <w:rPr>
          <w:rFonts w:ascii="Times New Roman" w:hAnsi="Times New Roman" w:cs="Times New Roman"/>
          <w:sz w:val="24"/>
          <w:szCs w:val="24"/>
        </w:rPr>
        <w:t xml:space="preserve"> </w:t>
      </w:r>
      <w:r w:rsidR="005D4758">
        <w:rPr>
          <w:rFonts w:ascii="Times New Roman" w:hAnsi="Times New Roman" w:cs="Times New Roman"/>
          <w:sz w:val="24"/>
          <w:szCs w:val="24"/>
        </w:rPr>
        <w:t>cuja p</w:t>
      </w:r>
      <w:r w:rsidR="00EC5A2B">
        <w:rPr>
          <w:rFonts w:ascii="Times New Roman" w:hAnsi="Times New Roman" w:cs="Times New Roman"/>
          <w:sz w:val="24"/>
          <w:szCs w:val="24"/>
        </w:rPr>
        <w:t>ublica</w:t>
      </w:r>
      <w:r w:rsidR="005D4758">
        <w:rPr>
          <w:rFonts w:ascii="Times New Roman" w:hAnsi="Times New Roman" w:cs="Times New Roman"/>
          <w:sz w:val="24"/>
          <w:szCs w:val="24"/>
        </w:rPr>
        <w:t xml:space="preserve">ção teve início em </w:t>
      </w:r>
      <w:r w:rsidR="00EC5A2B">
        <w:rPr>
          <w:rFonts w:ascii="Times New Roman" w:hAnsi="Times New Roman" w:cs="Times New Roman"/>
          <w:sz w:val="24"/>
          <w:szCs w:val="24"/>
        </w:rPr>
        <w:t>1924.</w:t>
      </w:r>
    </w:p>
    <w:p w:rsidR="005D4758" w:rsidRDefault="005D4758" w:rsidP="00B03E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Conforme se pode constatar na leitura da revista, à</w:t>
      </w:r>
      <w:r w:rsidR="00B03E98">
        <w:rPr>
          <w:rFonts w:ascii="Times New Roman" w:hAnsi="Times New Roman" w:cs="Times New Roman"/>
          <w:sz w:val="24"/>
          <w:szCs w:val="24"/>
        </w:rPr>
        <w:t xml:space="preserve">quela altura faltava-nos de tudo para o desenvolvimento da atividade turística no país. Apesar da difusão do automóvel e das novas práticas de passeios nesses veículos, não havia infraestrutura viária adequada para as viagens, eram raros os bons equipamentos de hospedagem e já </w:t>
      </w:r>
      <w:r>
        <w:rPr>
          <w:rFonts w:ascii="Times New Roman" w:hAnsi="Times New Roman" w:cs="Times New Roman"/>
          <w:sz w:val="24"/>
          <w:szCs w:val="24"/>
        </w:rPr>
        <w:t>era sentida a</w:t>
      </w:r>
      <w:r w:rsidR="00B03E98">
        <w:rPr>
          <w:rFonts w:ascii="Times New Roman" w:hAnsi="Times New Roman" w:cs="Times New Roman"/>
          <w:sz w:val="24"/>
          <w:szCs w:val="24"/>
        </w:rPr>
        <w:t xml:space="preserve"> falta de pessoal qualificado para a prestação de serviços em turismo (inclusive com o domínio de outros idiomas)</w:t>
      </w:r>
      <w:r>
        <w:rPr>
          <w:rFonts w:ascii="Times New Roman" w:hAnsi="Times New Roman" w:cs="Times New Roman"/>
          <w:sz w:val="24"/>
          <w:szCs w:val="24"/>
        </w:rPr>
        <w:t>, além</w:t>
      </w:r>
      <w:r w:rsidR="00B03E98">
        <w:rPr>
          <w:rFonts w:ascii="Times New Roman" w:hAnsi="Times New Roman" w:cs="Times New Roman"/>
          <w:sz w:val="24"/>
          <w:szCs w:val="24"/>
        </w:rPr>
        <w:t xml:space="preserve"> da má qualidade dos transportes turísticos em geral.  </w:t>
      </w:r>
    </w:p>
    <w:p w:rsidR="00B03E98" w:rsidRDefault="00B03E98" w:rsidP="00B03E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Desde a sua criação, a Sociedade Brasileira de Turismo procurou empreender melhorias viárias, implantando a sinalização turística nas estradas</w:t>
      </w:r>
      <w:r w:rsidR="00DF42E2">
        <w:rPr>
          <w:rFonts w:ascii="Times New Roman" w:hAnsi="Times New Roman" w:cs="Times New Roman"/>
          <w:sz w:val="24"/>
          <w:szCs w:val="24"/>
        </w:rPr>
        <w:t>, produzindo mapas rodoviários</w:t>
      </w:r>
      <w:r>
        <w:rPr>
          <w:rFonts w:ascii="Times New Roman" w:hAnsi="Times New Roman" w:cs="Times New Roman"/>
          <w:sz w:val="24"/>
          <w:szCs w:val="24"/>
        </w:rPr>
        <w:t xml:space="preserve"> e pressionando os governos a incluírem a pauta do turismo na agenda pública, tendo como maior reivindicação a normatização do setor. </w:t>
      </w:r>
    </w:p>
    <w:p w:rsidR="00E759A8" w:rsidRDefault="00B03E98" w:rsidP="00B03E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Também chamou para si a responsabilidade de representar o país no exterior nos assuntos que envolviam o turismo. Em virtude de seus projetos de internacionalização, </w:t>
      </w:r>
      <w:r>
        <w:rPr>
          <w:rFonts w:ascii="Times New Roman" w:hAnsi="Times New Roman" w:cs="Times New Roman"/>
          <w:sz w:val="24"/>
          <w:szCs w:val="24"/>
        </w:rPr>
        <w:lastRenderedPageBreak/>
        <w:t>a</w:t>
      </w:r>
      <w:r w:rsidR="001F65F8">
        <w:rPr>
          <w:rFonts w:ascii="Times New Roman" w:hAnsi="Times New Roman" w:cs="Times New Roman"/>
          <w:sz w:val="24"/>
          <w:szCs w:val="24"/>
        </w:rPr>
        <w:t xml:space="preserve">o associar-se ao Touring Club, com sede na França, a </w:t>
      </w:r>
      <w:r>
        <w:rPr>
          <w:rFonts w:ascii="Times New Roman" w:hAnsi="Times New Roman" w:cs="Times New Roman"/>
          <w:sz w:val="24"/>
          <w:szCs w:val="24"/>
        </w:rPr>
        <w:t xml:space="preserve">partir de 1926 a Sociedade Brasileira de Turismo passou a adotar o nome de Touring Club do Brasil (TCB). </w:t>
      </w:r>
    </w:p>
    <w:p w:rsidR="0096390B" w:rsidRDefault="0096390B" w:rsidP="0096390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um longo período o TCB foi responsável pelo emplacamento e registro de veículos no país, inclusive dos automóveis estrangeiros que entravam no Brasil a turismo ou dos brasileiros que circulavam no exterior com essa finalidade. Ao assum</w:t>
      </w:r>
      <w:r w:rsidR="005D4758">
        <w:rPr>
          <w:rFonts w:ascii="Times New Roman" w:hAnsi="Times New Roman" w:cs="Times New Roman"/>
          <w:sz w:val="24"/>
          <w:szCs w:val="24"/>
        </w:rPr>
        <w:t xml:space="preserve">ir </w:t>
      </w:r>
      <w:r>
        <w:rPr>
          <w:rFonts w:ascii="Times New Roman" w:hAnsi="Times New Roman" w:cs="Times New Roman"/>
          <w:sz w:val="24"/>
          <w:szCs w:val="24"/>
        </w:rPr>
        <w:t xml:space="preserve"> a tarefa de organizar o turismo nacional, o Touring recebeu do governo federal poderes de recepcionar os turistas </w:t>
      </w:r>
      <w:r w:rsidR="005D4758">
        <w:rPr>
          <w:rFonts w:ascii="Times New Roman" w:hAnsi="Times New Roman" w:cs="Times New Roman"/>
          <w:sz w:val="24"/>
          <w:szCs w:val="24"/>
        </w:rPr>
        <w:t xml:space="preserve">domésticos e internacionais </w:t>
      </w:r>
      <w:r>
        <w:rPr>
          <w:rFonts w:ascii="Times New Roman" w:hAnsi="Times New Roman" w:cs="Times New Roman"/>
          <w:sz w:val="24"/>
          <w:szCs w:val="24"/>
        </w:rPr>
        <w:t xml:space="preserve">no então principal portão de entrada no país, o porto do Rio de Janeiro. </w:t>
      </w:r>
    </w:p>
    <w:p w:rsidR="003C65A2" w:rsidRDefault="0096390B" w:rsidP="0096390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correspondência diplomática disponível no Arquivo Histórico do Itamaraty e indexada sob o título de “turismo”, é possível ver as relações estabelecidas entre o agora Touring Club do Brasil, a Prefeitura do Distrito Federal e o Ministério das Relações Exteriores no sentido de ser esta organização civil a representante oficial do governo brasileiro em vários certames internacionais ligados ao turismo, como congressos e feiras ao lo</w:t>
      </w:r>
      <w:r w:rsidR="005D4758">
        <w:rPr>
          <w:rFonts w:ascii="Times New Roman" w:hAnsi="Times New Roman" w:cs="Times New Roman"/>
          <w:sz w:val="24"/>
          <w:szCs w:val="24"/>
        </w:rPr>
        <w:t>ngo das décadas de 1920 e 1930</w:t>
      </w:r>
      <w:r w:rsidR="003C65A2">
        <w:rPr>
          <w:rFonts w:ascii="Times New Roman" w:hAnsi="Times New Roman" w:cs="Times New Roman"/>
          <w:sz w:val="24"/>
          <w:szCs w:val="24"/>
        </w:rPr>
        <w:t>.</w:t>
      </w:r>
    </w:p>
    <w:p w:rsidR="0096390B" w:rsidRPr="005D4758" w:rsidRDefault="003C65A2" w:rsidP="0096390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preponderância do Touring brasileiro nos assuntos turísticos que envolviam o Estado devia-se à </w:t>
      </w:r>
      <w:r w:rsidR="005D4758">
        <w:rPr>
          <w:rFonts w:ascii="Times New Roman" w:hAnsi="Times New Roman" w:cs="Times New Roman"/>
          <w:sz w:val="24"/>
          <w:szCs w:val="24"/>
        </w:rPr>
        <w:t xml:space="preserve">falta de um órgão público específico para cuidar do turismo, o que só seria remediado a partir de 1934 com a criação do </w:t>
      </w:r>
      <w:r w:rsidR="005D4758" w:rsidRPr="005D4758">
        <w:rPr>
          <w:rFonts w:ascii="Times New Roman" w:hAnsi="Times New Roman" w:cs="Times New Roman"/>
          <w:sz w:val="24"/>
          <w:szCs w:val="24"/>
        </w:rPr>
        <w:t>Departamento Geral de Turismo, ligado à prefeitura do Distrito Federal</w:t>
      </w:r>
      <w:r w:rsidR="005D4758">
        <w:rPr>
          <w:rFonts w:ascii="Times New Roman" w:hAnsi="Times New Roman" w:cs="Times New Roman"/>
          <w:sz w:val="24"/>
          <w:szCs w:val="24"/>
        </w:rPr>
        <w:t>,</w:t>
      </w:r>
      <w:r w:rsidR="005D4758" w:rsidRPr="005D4758">
        <w:rPr>
          <w:rFonts w:ascii="Times New Roman" w:hAnsi="Times New Roman" w:cs="Times New Roman"/>
          <w:sz w:val="24"/>
          <w:szCs w:val="24"/>
        </w:rPr>
        <w:t xml:space="preserve"> e melhor estruturado em 1937</w:t>
      </w:r>
      <w:r w:rsidR="005D4758">
        <w:rPr>
          <w:rFonts w:ascii="Times New Roman" w:hAnsi="Times New Roman" w:cs="Times New Roman"/>
          <w:sz w:val="24"/>
          <w:szCs w:val="24"/>
        </w:rPr>
        <w:t>,</w:t>
      </w:r>
      <w:r w:rsidR="005D4758" w:rsidRPr="005D4758">
        <w:rPr>
          <w:rFonts w:ascii="Times New Roman" w:hAnsi="Times New Roman" w:cs="Times New Roman"/>
          <w:sz w:val="24"/>
          <w:szCs w:val="24"/>
        </w:rPr>
        <w:t xml:space="preserve"> com a estratégica inclusão de uma Divisão de Turismo numa das principais agências do Estado Novo, o Departamento de Imprensa e Propaganda.</w:t>
      </w:r>
      <w:r w:rsidR="005D4758">
        <w:rPr>
          <w:rFonts w:ascii="Times New Roman" w:hAnsi="Times New Roman" w:cs="Times New Roman"/>
          <w:sz w:val="24"/>
          <w:szCs w:val="24"/>
        </w:rPr>
        <w:t xml:space="preserve"> Ressalta-se ainda que à frente desses dois departamentos </w:t>
      </w:r>
      <w:r>
        <w:rPr>
          <w:rFonts w:ascii="Times New Roman" w:hAnsi="Times New Roman" w:cs="Times New Roman"/>
          <w:sz w:val="24"/>
          <w:szCs w:val="24"/>
        </w:rPr>
        <w:t xml:space="preserve">que incluíram a promoção do turismo entre as suas principais incumbências, </w:t>
      </w:r>
      <w:r w:rsidR="005D4758">
        <w:rPr>
          <w:rFonts w:ascii="Times New Roman" w:hAnsi="Times New Roman" w:cs="Times New Roman"/>
          <w:sz w:val="24"/>
          <w:szCs w:val="24"/>
        </w:rPr>
        <w:t>esteve Lourival Fontes</w:t>
      </w:r>
      <w:r>
        <w:rPr>
          <w:rFonts w:ascii="Times New Roman" w:hAnsi="Times New Roman" w:cs="Times New Roman"/>
          <w:sz w:val="24"/>
          <w:szCs w:val="24"/>
        </w:rPr>
        <w:t>, uma das figuras centrais da montagem do regime estadonovista. Isso nos permite falar numa visão estratégica do chefe do DIP acerca do turismo como um dos elementos primordiais na veiculação da propaganda da nação, dentro e fora do país.</w:t>
      </w:r>
    </w:p>
    <w:p w:rsidR="00E759A8" w:rsidRDefault="00E759A8" w:rsidP="00DF42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B03E98">
        <w:rPr>
          <w:rFonts w:ascii="Times New Roman" w:hAnsi="Times New Roman" w:cs="Times New Roman"/>
          <w:sz w:val="24"/>
          <w:szCs w:val="24"/>
        </w:rPr>
        <w:t xml:space="preserve">abe destacar </w:t>
      </w:r>
      <w:r w:rsidR="00DF42E2">
        <w:rPr>
          <w:rFonts w:ascii="Times New Roman" w:hAnsi="Times New Roman" w:cs="Times New Roman"/>
          <w:sz w:val="24"/>
          <w:szCs w:val="24"/>
        </w:rPr>
        <w:t xml:space="preserve">ainda que </w:t>
      </w:r>
      <w:r w:rsidR="00B03E98">
        <w:rPr>
          <w:rFonts w:ascii="Times New Roman" w:hAnsi="Times New Roman" w:cs="Times New Roman"/>
          <w:sz w:val="24"/>
          <w:szCs w:val="24"/>
        </w:rPr>
        <w:t>o Touring Club promovia excursões internacionais a destinos como os Estados Unidos e os países platinos</w:t>
      </w:r>
      <w:r w:rsidR="0096390B">
        <w:rPr>
          <w:rFonts w:ascii="Times New Roman" w:hAnsi="Times New Roman" w:cs="Times New Roman"/>
          <w:sz w:val="24"/>
          <w:szCs w:val="24"/>
        </w:rPr>
        <w:t xml:space="preserve"> </w:t>
      </w:r>
      <w:r w:rsidR="00B03E98">
        <w:rPr>
          <w:rFonts w:ascii="Times New Roman" w:hAnsi="Times New Roman" w:cs="Times New Roman"/>
          <w:sz w:val="24"/>
          <w:szCs w:val="24"/>
        </w:rPr>
        <w:t>e colaborou no processo de oficialização do carnaval carioca pela Prefeitura do Distrito Federal, em 1932</w:t>
      </w:r>
      <w:r w:rsidR="001F65F8">
        <w:rPr>
          <w:rFonts w:ascii="Times New Roman" w:hAnsi="Times New Roman" w:cs="Times New Roman"/>
          <w:sz w:val="24"/>
          <w:szCs w:val="24"/>
        </w:rPr>
        <w:t>. Atuou</w:t>
      </w:r>
      <w:r w:rsidR="00B03E98">
        <w:rPr>
          <w:rFonts w:ascii="Times New Roman" w:hAnsi="Times New Roman" w:cs="Times New Roman"/>
          <w:sz w:val="24"/>
          <w:szCs w:val="24"/>
        </w:rPr>
        <w:t>, inclusive</w:t>
      </w:r>
      <w:r w:rsidR="001F65F8">
        <w:rPr>
          <w:rFonts w:ascii="Times New Roman" w:hAnsi="Times New Roman" w:cs="Times New Roman"/>
          <w:sz w:val="24"/>
          <w:szCs w:val="24"/>
        </w:rPr>
        <w:t>,</w:t>
      </w:r>
      <w:r w:rsidR="00B03E98">
        <w:rPr>
          <w:rFonts w:ascii="Times New Roman" w:hAnsi="Times New Roman" w:cs="Times New Roman"/>
          <w:sz w:val="24"/>
          <w:szCs w:val="24"/>
        </w:rPr>
        <w:t xml:space="preserve"> na organização dos festejos por vários anos seguidos, cujo </w:t>
      </w:r>
      <w:r w:rsidR="00DF42E2">
        <w:rPr>
          <w:rFonts w:ascii="Times New Roman" w:hAnsi="Times New Roman" w:cs="Times New Roman"/>
          <w:sz w:val="24"/>
          <w:szCs w:val="24"/>
        </w:rPr>
        <w:t>ponto alto</w:t>
      </w:r>
      <w:r w:rsidR="00B03E98">
        <w:rPr>
          <w:rFonts w:ascii="Times New Roman" w:hAnsi="Times New Roman" w:cs="Times New Roman"/>
          <w:sz w:val="24"/>
          <w:szCs w:val="24"/>
        </w:rPr>
        <w:t xml:space="preserve"> era o Baile de Gala do Theatro Municipal</w:t>
      </w:r>
      <w:r>
        <w:rPr>
          <w:rFonts w:ascii="Times New Roman" w:hAnsi="Times New Roman" w:cs="Times New Roman"/>
          <w:sz w:val="24"/>
          <w:szCs w:val="24"/>
        </w:rPr>
        <w:t>, realizado em homenagem aos turistas estrangeiros e nacionais vindos ao Rio para participar da folia carnavalesca.</w:t>
      </w:r>
    </w:p>
    <w:p w:rsidR="00E759A8" w:rsidRDefault="00E759A8" w:rsidP="00E759A8">
      <w:pPr>
        <w:spacing w:after="0" w:line="360" w:lineRule="auto"/>
        <w:ind w:firstLine="709"/>
        <w:jc w:val="both"/>
        <w:rPr>
          <w:rFonts w:ascii="Times New Roman" w:hAnsi="Times New Roman" w:cs="Times New Roman"/>
          <w:sz w:val="24"/>
          <w:szCs w:val="24"/>
        </w:rPr>
      </w:pPr>
    </w:p>
    <w:p w:rsidR="001F65F8" w:rsidRDefault="001F65F8" w:rsidP="00E759A8">
      <w:pPr>
        <w:spacing w:after="0" w:line="360" w:lineRule="auto"/>
        <w:ind w:firstLine="709"/>
        <w:jc w:val="both"/>
        <w:rPr>
          <w:rFonts w:ascii="Times New Roman" w:hAnsi="Times New Roman" w:cs="Times New Roman"/>
          <w:sz w:val="24"/>
          <w:szCs w:val="24"/>
        </w:rPr>
      </w:pPr>
    </w:p>
    <w:p w:rsidR="00DF42E2" w:rsidRDefault="00DF42E2" w:rsidP="000F05E5">
      <w:pPr>
        <w:spacing w:after="0" w:line="360" w:lineRule="auto"/>
        <w:jc w:val="both"/>
        <w:rPr>
          <w:rFonts w:ascii="Times New Roman" w:hAnsi="Times New Roman" w:cs="Times New Roman"/>
          <w:b/>
          <w:sz w:val="24"/>
          <w:szCs w:val="24"/>
        </w:rPr>
      </w:pPr>
    </w:p>
    <w:p w:rsidR="000F05E5" w:rsidRDefault="000F05E5" w:rsidP="000F05E5">
      <w:pPr>
        <w:spacing w:after="0" w:line="360" w:lineRule="auto"/>
        <w:jc w:val="both"/>
        <w:rPr>
          <w:rFonts w:ascii="Times New Roman" w:hAnsi="Times New Roman" w:cs="Times New Roman"/>
          <w:b/>
          <w:sz w:val="24"/>
          <w:szCs w:val="24"/>
        </w:rPr>
      </w:pPr>
      <w:r w:rsidRPr="00241932">
        <w:rPr>
          <w:rFonts w:ascii="Times New Roman" w:hAnsi="Times New Roman" w:cs="Times New Roman"/>
          <w:b/>
          <w:sz w:val="24"/>
          <w:szCs w:val="24"/>
        </w:rPr>
        <w:lastRenderedPageBreak/>
        <w:t xml:space="preserve">O estreitamento das relações turísticas entre </w:t>
      </w:r>
      <w:r w:rsidR="00E759A8">
        <w:rPr>
          <w:rFonts w:ascii="Times New Roman" w:hAnsi="Times New Roman" w:cs="Times New Roman"/>
          <w:b/>
          <w:sz w:val="24"/>
          <w:szCs w:val="24"/>
        </w:rPr>
        <w:t xml:space="preserve">o </w:t>
      </w:r>
      <w:r w:rsidRPr="00241932">
        <w:rPr>
          <w:rFonts w:ascii="Times New Roman" w:hAnsi="Times New Roman" w:cs="Times New Roman"/>
          <w:b/>
          <w:sz w:val="24"/>
          <w:szCs w:val="24"/>
        </w:rPr>
        <w:t xml:space="preserve">Brasil e </w:t>
      </w:r>
      <w:r w:rsidR="00186D19">
        <w:rPr>
          <w:rFonts w:ascii="Times New Roman" w:hAnsi="Times New Roman" w:cs="Times New Roman"/>
          <w:b/>
          <w:sz w:val="24"/>
          <w:szCs w:val="24"/>
        </w:rPr>
        <w:t>a Argentina</w:t>
      </w:r>
      <w:r w:rsidR="00E759A8">
        <w:rPr>
          <w:rFonts w:ascii="Times New Roman" w:hAnsi="Times New Roman" w:cs="Times New Roman"/>
          <w:b/>
          <w:sz w:val="24"/>
          <w:szCs w:val="24"/>
        </w:rPr>
        <w:t xml:space="preserve"> </w:t>
      </w:r>
      <w:r w:rsidR="001F65F8">
        <w:rPr>
          <w:rFonts w:ascii="Times New Roman" w:hAnsi="Times New Roman" w:cs="Times New Roman"/>
          <w:b/>
          <w:sz w:val="24"/>
          <w:szCs w:val="24"/>
        </w:rPr>
        <w:t>e os projetos de integração continental pela via do turismo</w:t>
      </w:r>
    </w:p>
    <w:p w:rsidR="001F65F8" w:rsidRDefault="001F65F8" w:rsidP="000F05E5">
      <w:pPr>
        <w:spacing w:after="0" w:line="360" w:lineRule="auto"/>
        <w:jc w:val="both"/>
        <w:rPr>
          <w:rFonts w:ascii="Times New Roman" w:hAnsi="Times New Roman" w:cs="Times New Roman"/>
          <w:sz w:val="24"/>
          <w:szCs w:val="24"/>
        </w:rPr>
      </w:pPr>
    </w:p>
    <w:p w:rsidR="000F05E5" w:rsidRDefault="00F207E1" w:rsidP="000F05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Touring Club do Brasil</w:t>
      </w:r>
      <w:r w:rsidR="00186D19">
        <w:rPr>
          <w:rFonts w:ascii="Times New Roman" w:hAnsi="Times New Roman" w:cs="Times New Roman"/>
          <w:sz w:val="24"/>
          <w:szCs w:val="24"/>
        </w:rPr>
        <w:t xml:space="preserve"> </w:t>
      </w:r>
      <w:r>
        <w:rPr>
          <w:rFonts w:ascii="Times New Roman" w:hAnsi="Times New Roman" w:cs="Times New Roman"/>
          <w:sz w:val="24"/>
          <w:szCs w:val="24"/>
        </w:rPr>
        <w:t>participou ativamente d</w:t>
      </w:r>
      <w:r w:rsidR="00186D19">
        <w:rPr>
          <w:rFonts w:ascii="Times New Roman" w:hAnsi="Times New Roman" w:cs="Times New Roman"/>
          <w:sz w:val="24"/>
          <w:szCs w:val="24"/>
        </w:rPr>
        <w:t xml:space="preserve">o </w:t>
      </w:r>
      <w:r w:rsidR="000F05E5">
        <w:rPr>
          <w:rFonts w:ascii="Times New Roman" w:hAnsi="Times New Roman" w:cs="Times New Roman"/>
          <w:sz w:val="24"/>
          <w:szCs w:val="24"/>
        </w:rPr>
        <w:t>Primeiro Congresso Sul-Americano de Turismo</w:t>
      </w:r>
      <w:r w:rsidR="00186D19">
        <w:rPr>
          <w:rFonts w:ascii="Times New Roman" w:hAnsi="Times New Roman" w:cs="Times New Roman"/>
          <w:sz w:val="24"/>
          <w:szCs w:val="24"/>
        </w:rPr>
        <w:t xml:space="preserve">, realizado em </w:t>
      </w:r>
      <w:r w:rsidR="00A24052">
        <w:rPr>
          <w:rFonts w:ascii="Times New Roman" w:hAnsi="Times New Roman" w:cs="Times New Roman"/>
          <w:sz w:val="24"/>
          <w:szCs w:val="24"/>
        </w:rPr>
        <w:t xml:space="preserve">1928, </w:t>
      </w:r>
      <w:r w:rsidR="000F05E5">
        <w:rPr>
          <w:rFonts w:ascii="Times New Roman" w:hAnsi="Times New Roman" w:cs="Times New Roman"/>
          <w:sz w:val="24"/>
          <w:szCs w:val="24"/>
        </w:rPr>
        <w:t>em Buenos Aires</w:t>
      </w:r>
      <w:r w:rsidR="00186D19">
        <w:rPr>
          <w:rFonts w:ascii="Times New Roman" w:hAnsi="Times New Roman" w:cs="Times New Roman"/>
          <w:sz w:val="24"/>
          <w:szCs w:val="24"/>
        </w:rPr>
        <w:t>. Nessa oc</w:t>
      </w:r>
      <w:r w:rsidR="00A24052">
        <w:rPr>
          <w:rFonts w:ascii="Times New Roman" w:hAnsi="Times New Roman" w:cs="Times New Roman"/>
          <w:sz w:val="24"/>
          <w:szCs w:val="24"/>
        </w:rPr>
        <w:t>asião</w:t>
      </w:r>
      <w:r w:rsidR="00186D19">
        <w:rPr>
          <w:rFonts w:ascii="Times New Roman" w:hAnsi="Times New Roman" w:cs="Times New Roman"/>
          <w:sz w:val="24"/>
          <w:szCs w:val="24"/>
        </w:rPr>
        <w:t xml:space="preserve">, tornou-se membro fundador da </w:t>
      </w:r>
      <w:r w:rsidR="000F05E5">
        <w:rPr>
          <w:rFonts w:ascii="Times New Roman" w:hAnsi="Times New Roman" w:cs="Times New Roman"/>
          <w:sz w:val="24"/>
          <w:szCs w:val="24"/>
        </w:rPr>
        <w:t>Federação Sul-Americana de Turismo, com sede na</w:t>
      </w:r>
      <w:r w:rsidR="00A24052">
        <w:rPr>
          <w:rFonts w:ascii="Times New Roman" w:hAnsi="Times New Roman" w:cs="Times New Roman"/>
          <w:sz w:val="24"/>
          <w:szCs w:val="24"/>
        </w:rPr>
        <w:t xml:space="preserve"> capital portenha. </w:t>
      </w:r>
      <w:r w:rsidR="000F05E5">
        <w:rPr>
          <w:rFonts w:ascii="Times New Roman" w:hAnsi="Times New Roman" w:cs="Times New Roman"/>
          <w:sz w:val="24"/>
          <w:szCs w:val="24"/>
        </w:rPr>
        <w:t xml:space="preserve"> A Federação era formada pelo Touring Club Argentino e pelo Touring Club do Brasil, </w:t>
      </w:r>
      <w:r w:rsidR="00A24052">
        <w:rPr>
          <w:rFonts w:ascii="Times New Roman" w:hAnsi="Times New Roman" w:cs="Times New Roman"/>
          <w:sz w:val="24"/>
          <w:szCs w:val="24"/>
        </w:rPr>
        <w:t xml:space="preserve">contando ainda com </w:t>
      </w:r>
      <w:r w:rsidR="000F05E5" w:rsidRPr="006B2234">
        <w:rPr>
          <w:rFonts w:ascii="Times New Roman" w:hAnsi="Times New Roman" w:cs="Times New Roman"/>
          <w:sz w:val="24"/>
          <w:szCs w:val="24"/>
        </w:rPr>
        <w:t>representantes da</w:t>
      </w:r>
      <w:r w:rsidR="000F05E5">
        <w:rPr>
          <w:rFonts w:ascii="Times New Roman" w:hAnsi="Times New Roman" w:cs="Times New Roman"/>
          <w:sz w:val="24"/>
          <w:szCs w:val="24"/>
        </w:rPr>
        <w:t xml:space="preserve"> </w:t>
      </w:r>
      <w:r w:rsidR="000F05E5" w:rsidRPr="006B2234">
        <w:rPr>
          <w:rFonts w:ascii="Times New Roman" w:hAnsi="Times New Roman" w:cs="Times New Roman"/>
          <w:color w:val="000000"/>
          <w:sz w:val="24"/>
          <w:szCs w:val="24"/>
          <w:shd w:val="clear" w:color="auto" w:fill="FFFFFF"/>
        </w:rPr>
        <w:t xml:space="preserve">Colômbia, </w:t>
      </w:r>
      <w:r w:rsidR="000F05E5">
        <w:rPr>
          <w:rFonts w:ascii="Times New Roman" w:hAnsi="Times New Roman" w:cs="Times New Roman"/>
          <w:color w:val="000000"/>
          <w:sz w:val="24"/>
          <w:szCs w:val="24"/>
          <w:shd w:val="clear" w:color="auto" w:fill="FFFFFF"/>
        </w:rPr>
        <w:t xml:space="preserve">do </w:t>
      </w:r>
      <w:r w:rsidR="000F05E5" w:rsidRPr="006B2234">
        <w:rPr>
          <w:rFonts w:ascii="Times New Roman" w:hAnsi="Times New Roman" w:cs="Times New Roman"/>
          <w:color w:val="000000"/>
          <w:sz w:val="24"/>
          <w:szCs w:val="24"/>
          <w:shd w:val="clear" w:color="auto" w:fill="FFFFFF"/>
        </w:rPr>
        <w:t xml:space="preserve">Chile, </w:t>
      </w:r>
      <w:r w:rsidR="000F05E5">
        <w:rPr>
          <w:rFonts w:ascii="Times New Roman" w:hAnsi="Times New Roman" w:cs="Times New Roman"/>
          <w:color w:val="000000"/>
          <w:sz w:val="24"/>
          <w:szCs w:val="24"/>
          <w:shd w:val="clear" w:color="auto" w:fill="FFFFFF"/>
        </w:rPr>
        <w:t xml:space="preserve">do </w:t>
      </w:r>
      <w:r w:rsidR="000F05E5" w:rsidRPr="006B2234">
        <w:rPr>
          <w:rFonts w:ascii="Times New Roman" w:hAnsi="Times New Roman" w:cs="Times New Roman"/>
          <w:color w:val="000000"/>
          <w:sz w:val="24"/>
          <w:szCs w:val="24"/>
          <w:shd w:val="clear" w:color="auto" w:fill="FFFFFF"/>
        </w:rPr>
        <w:t xml:space="preserve">Equador, </w:t>
      </w:r>
      <w:r w:rsidR="000F05E5">
        <w:rPr>
          <w:rFonts w:ascii="Times New Roman" w:hAnsi="Times New Roman" w:cs="Times New Roman"/>
          <w:color w:val="000000"/>
          <w:sz w:val="24"/>
          <w:szCs w:val="24"/>
          <w:shd w:val="clear" w:color="auto" w:fill="FFFFFF"/>
        </w:rPr>
        <w:t xml:space="preserve">do </w:t>
      </w:r>
      <w:r w:rsidR="000F05E5" w:rsidRPr="006B2234">
        <w:rPr>
          <w:rFonts w:ascii="Times New Roman" w:hAnsi="Times New Roman" w:cs="Times New Roman"/>
          <w:color w:val="000000"/>
          <w:sz w:val="24"/>
          <w:szCs w:val="24"/>
          <w:shd w:val="clear" w:color="auto" w:fill="FFFFFF"/>
        </w:rPr>
        <w:t xml:space="preserve">Panamá, </w:t>
      </w:r>
      <w:r w:rsidR="000F05E5">
        <w:rPr>
          <w:rFonts w:ascii="Times New Roman" w:hAnsi="Times New Roman" w:cs="Times New Roman"/>
          <w:color w:val="000000"/>
          <w:sz w:val="24"/>
          <w:szCs w:val="24"/>
          <w:shd w:val="clear" w:color="auto" w:fill="FFFFFF"/>
        </w:rPr>
        <w:t xml:space="preserve">do </w:t>
      </w:r>
      <w:r w:rsidR="000F05E5" w:rsidRPr="006B2234">
        <w:rPr>
          <w:rFonts w:ascii="Times New Roman" w:hAnsi="Times New Roman" w:cs="Times New Roman"/>
          <w:color w:val="000000"/>
          <w:sz w:val="24"/>
          <w:szCs w:val="24"/>
          <w:shd w:val="clear" w:color="auto" w:fill="FFFFFF"/>
        </w:rPr>
        <w:t xml:space="preserve">Paraguai, </w:t>
      </w:r>
      <w:r w:rsidR="000F05E5">
        <w:rPr>
          <w:rFonts w:ascii="Times New Roman" w:hAnsi="Times New Roman" w:cs="Times New Roman"/>
          <w:color w:val="000000"/>
          <w:sz w:val="24"/>
          <w:szCs w:val="24"/>
          <w:shd w:val="clear" w:color="auto" w:fill="FFFFFF"/>
        </w:rPr>
        <w:t xml:space="preserve">do </w:t>
      </w:r>
      <w:r w:rsidR="000F05E5" w:rsidRPr="006B2234">
        <w:rPr>
          <w:rFonts w:ascii="Times New Roman" w:hAnsi="Times New Roman" w:cs="Times New Roman"/>
          <w:color w:val="000000"/>
          <w:sz w:val="24"/>
          <w:szCs w:val="24"/>
          <w:shd w:val="clear" w:color="auto" w:fill="FFFFFF"/>
        </w:rPr>
        <w:t xml:space="preserve">Peru, </w:t>
      </w:r>
      <w:r w:rsidR="000F05E5">
        <w:rPr>
          <w:rFonts w:ascii="Times New Roman" w:hAnsi="Times New Roman" w:cs="Times New Roman"/>
          <w:color w:val="000000"/>
          <w:sz w:val="24"/>
          <w:szCs w:val="24"/>
          <w:shd w:val="clear" w:color="auto" w:fill="FFFFFF"/>
        </w:rPr>
        <w:t xml:space="preserve">do </w:t>
      </w:r>
      <w:r w:rsidR="000F05E5" w:rsidRPr="006B2234">
        <w:rPr>
          <w:rFonts w:ascii="Times New Roman" w:hAnsi="Times New Roman" w:cs="Times New Roman"/>
          <w:color w:val="000000"/>
          <w:sz w:val="24"/>
          <w:szCs w:val="24"/>
          <w:shd w:val="clear" w:color="auto" w:fill="FFFFFF"/>
        </w:rPr>
        <w:t xml:space="preserve">Uruguai e </w:t>
      </w:r>
      <w:r w:rsidR="000F05E5">
        <w:rPr>
          <w:rFonts w:ascii="Times New Roman" w:hAnsi="Times New Roman" w:cs="Times New Roman"/>
          <w:color w:val="000000"/>
          <w:sz w:val="24"/>
          <w:szCs w:val="24"/>
          <w:shd w:val="clear" w:color="auto" w:fill="FFFFFF"/>
        </w:rPr>
        <w:t xml:space="preserve">da </w:t>
      </w:r>
      <w:r w:rsidR="000F05E5" w:rsidRPr="006B2234">
        <w:rPr>
          <w:rFonts w:ascii="Times New Roman" w:hAnsi="Times New Roman" w:cs="Times New Roman"/>
          <w:color w:val="000000"/>
          <w:sz w:val="24"/>
          <w:szCs w:val="24"/>
          <w:shd w:val="clear" w:color="auto" w:fill="FFFFFF"/>
        </w:rPr>
        <w:t>Venezuela</w:t>
      </w:r>
      <w:r w:rsidR="000F05E5" w:rsidRPr="006B2234">
        <w:rPr>
          <w:rFonts w:ascii="Times New Roman" w:hAnsi="Times New Roman" w:cs="Times New Roman"/>
          <w:sz w:val="24"/>
          <w:szCs w:val="24"/>
        </w:rPr>
        <w:t xml:space="preserve">. </w:t>
      </w:r>
    </w:p>
    <w:p w:rsidR="00DF42E2" w:rsidRDefault="00A24052" w:rsidP="000F05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a historiadora argentina Melina Piglia (2008), a crise econômica e as crises políticas nos países sul-americanos dificultaram o funcionamento regular da </w:t>
      </w:r>
      <w:r w:rsidR="000F05E5" w:rsidRPr="006B2234">
        <w:rPr>
          <w:rFonts w:ascii="Times New Roman" w:hAnsi="Times New Roman" w:cs="Times New Roman"/>
          <w:sz w:val="24"/>
          <w:szCs w:val="24"/>
        </w:rPr>
        <w:t xml:space="preserve">nova organização </w:t>
      </w:r>
      <w:r>
        <w:rPr>
          <w:rFonts w:ascii="Times New Roman" w:hAnsi="Times New Roman" w:cs="Times New Roman"/>
          <w:sz w:val="24"/>
          <w:szCs w:val="24"/>
        </w:rPr>
        <w:t xml:space="preserve">turística </w:t>
      </w:r>
      <w:r w:rsidR="000F05E5" w:rsidRPr="006B2234">
        <w:rPr>
          <w:rFonts w:ascii="Times New Roman" w:hAnsi="Times New Roman" w:cs="Times New Roman"/>
          <w:sz w:val="24"/>
          <w:szCs w:val="24"/>
        </w:rPr>
        <w:t>regional</w:t>
      </w:r>
      <w:r w:rsidR="000F05E5">
        <w:rPr>
          <w:rFonts w:ascii="Times New Roman" w:hAnsi="Times New Roman" w:cs="Times New Roman"/>
          <w:sz w:val="24"/>
          <w:szCs w:val="24"/>
        </w:rPr>
        <w:t xml:space="preserve">. </w:t>
      </w:r>
      <w:r>
        <w:rPr>
          <w:rFonts w:ascii="Times New Roman" w:hAnsi="Times New Roman" w:cs="Times New Roman"/>
          <w:sz w:val="24"/>
          <w:szCs w:val="24"/>
        </w:rPr>
        <w:t xml:space="preserve">Ainda assim, ao longo de sua </w:t>
      </w:r>
      <w:r w:rsidR="000F05E5" w:rsidRPr="006B2234">
        <w:rPr>
          <w:rFonts w:ascii="Times New Roman" w:hAnsi="Times New Roman" w:cs="Times New Roman"/>
          <w:sz w:val="24"/>
          <w:szCs w:val="24"/>
        </w:rPr>
        <w:t>existência,</w:t>
      </w:r>
      <w:r w:rsidR="000F05E5">
        <w:rPr>
          <w:rFonts w:ascii="Times New Roman" w:hAnsi="Times New Roman" w:cs="Times New Roman"/>
          <w:sz w:val="24"/>
          <w:szCs w:val="24"/>
        </w:rPr>
        <w:t xml:space="preserve"> </w:t>
      </w:r>
      <w:r>
        <w:rPr>
          <w:rFonts w:ascii="Times New Roman" w:hAnsi="Times New Roman" w:cs="Times New Roman"/>
          <w:sz w:val="24"/>
          <w:szCs w:val="24"/>
        </w:rPr>
        <w:t xml:space="preserve">foram promovidos pela </w:t>
      </w:r>
      <w:r w:rsidR="000F05E5" w:rsidRPr="006B2234">
        <w:rPr>
          <w:rFonts w:ascii="Times New Roman" w:hAnsi="Times New Roman" w:cs="Times New Roman"/>
          <w:sz w:val="24"/>
          <w:szCs w:val="24"/>
        </w:rPr>
        <w:t xml:space="preserve">Federação </w:t>
      </w:r>
      <w:r>
        <w:rPr>
          <w:rFonts w:ascii="Times New Roman" w:hAnsi="Times New Roman" w:cs="Times New Roman"/>
          <w:sz w:val="24"/>
          <w:szCs w:val="24"/>
        </w:rPr>
        <w:t>três</w:t>
      </w:r>
      <w:r w:rsidR="000F05E5">
        <w:rPr>
          <w:rFonts w:ascii="Times New Roman" w:hAnsi="Times New Roman" w:cs="Times New Roman"/>
          <w:sz w:val="24"/>
          <w:szCs w:val="24"/>
        </w:rPr>
        <w:t xml:space="preserve"> </w:t>
      </w:r>
      <w:r w:rsidR="000F05E5" w:rsidRPr="006B2234">
        <w:rPr>
          <w:rFonts w:ascii="Times New Roman" w:hAnsi="Times New Roman" w:cs="Times New Roman"/>
          <w:sz w:val="24"/>
          <w:szCs w:val="24"/>
        </w:rPr>
        <w:t xml:space="preserve">congressos interamericanos de turismo, </w:t>
      </w:r>
      <w:r w:rsidR="000F05E5">
        <w:rPr>
          <w:rFonts w:ascii="Times New Roman" w:hAnsi="Times New Roman" w:cs="Times New Roman"/>
          <w:sz w:val="24"/>
          <w:szCs w:val="24"/>
        </w:rPr>
        <w:t>que proporcionaram a troca de informações técnicas sobre o turismo e a política viária entre os membros participantes, e a tomada de decisões conjuntas sobre essas matérias</w:t>
      </w:r>
      <w:r>
        <w:rPr>
          <w:rFonts w:ascii="Times New Roman" w:hAnsi="Times New Roman" w:cs="Times New Roman"/>
          <w:sz w:val="24"/>
          <w:szCs w:val="24"/>
        </w:rPr>
        <w:t xml:space="preserve"> (PIGLIA, 2008)</w:t>
      </w:r>
      <w:r w:rsidR="000F05E5">
        <w:rPr>
          <w:rFonts w:ascii="Times New Roman" w:hAnsi="Times New Roman" w:cs="Times New Roman"/>
          <w:sz w:val="24"/>
          <w:szCs w:val="24"/>
        </w:rPr>
        <w:t xml:space="preserve">. </w:t>
      </w:r>
    </w:p>
    <w:p w:rsidR="00DF42E2" w:rsidRDefault="000F05E5" w:rsidP="000F05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relação ao caso argentino, a autora analisou que os congressos serviram também para dar maior legitimidade política aos seus participantes junto ao Estado e à opinião pública e deram lugar a organismos permanentes que ora interpelavam o Estado ora realizavam atividades conjuntas. </w:t>
      </w:r>
      <w:r w:rsidR="00A24052">
        <w:rPr>
          <w:rFonts w:ascii="Times New Roman" w:hAnsi="Times New Roman" w:cs="Times New Roman"/>
          <w:sz w:val="24"/>
          <w:szCs w:val="24"/>
        </w:rPr>
        <w:t>Conforme Guimarães (2012), e</w:t>
      </w:r>
      <w:r>
        <w:rPr>
          <w:rFonts w:ascii="Times New Roman" w:hAnsi="Times New Roman" w:cs="Times New Roman"/>
          <w:sz w:val="24"/>
          <w:szCs w:val="24"/>
        </w:rPr>
        <w:t>ssa análise</w:t>
      </w:r>
      <w:r w:rsidR="00A24052">
        <w:rPr>
          <w:rFonts w:ascii="Times New Roman" w:hAnsi="Times New Roman" w:cs="Times New Roman"/>
          <w:sz w:val="24"/>
          <w:szCs w:val="24"/>
        </w:rPr>
        <w:t xml:space="preserve"> também pode ser aplicada </w:t>
      </w:r>
      <w:r>
        <w:rPr>
          <w:rFonts w:ascii="Times New Roman" w:hAnsi="Times New Roman" w:cs="Times New Roman"/>
          <w:sz w:val="24"/>
          <w:szCs w:val="24"/>
        </w:rPr>
        <w:t xml:space="preserve">ao caso brasileiro, </w:t>
      </w:r>
      <w:r w:rsidR="00A24052">
        <w:rPr>
          <w:rFonts w:ascii="Times New Roman" w:hAnsi="Times New Roman" w:cs="Times New Roman"/>
          <w:sz w:val="24"/>
          <w:szCs w:val="24"/>
        </w:rPr>
        <w:t xml:space="preserve">particularmente </w:t>
      </w:r>
      <w:r>
        <w:rPr>
          <w:rFonts w:ascii="Times New Roman" w:hAnsi="Times New Roman" w:cs="Times New Roman"/>
          <w:sz w:val="24"/>
          <w:szCs w:val="24"/>
        </w:rPr>
        <w:t xml:space="preserve">no que diz respeito </w:t>
      </w:r>
      <w:r w:rsidR="00A24052">
        <w:rPr>
          <w:rFonts w:ascii="Times New Roman" w:hAnsi="Times New Roman" w:cs="Times New Roman"/>
          <w:sz w:val="24"/>
          <w:szCs w:val="24"/>
        </w:rPr>
        <w:t>às pretensões do</w:t>
      </w:r>
      <w:r>
        <w:rPr>
          <w:rFonts w:ascii="Times New Roman" w:hAnsi="Times New Roman" w:cs="Times New Roman"/>
          <w:sz w:val="24"/>
          <w:szCs w:val="24"/>
        </w:rPr>
        <w:t xml:space="preserve"> Touring Club do Brasil</w:t>
      </w:r>
      <w:r w:rsidR="00A24052">
        <w:rPr>
          <w:rFonts w:ascii="Times New Roman" w:hAnsi="Times New Roman" w:cs="Times New Roman"/>
          <w:sz w:val="24"/>
          <w:szCs w:val="24"/>
        </w:rPr>
        <w:t xml:space="preserve">, que </w:t>
      </w:r>
      <w:r w:rsidR="00DF42E2">
        <w:rPr>
          <w:rFonts w:ascii="Times New Roman" w:hAnsi="Times New Roman" w:cs="Times New Roman"/>
          <w:sz w:val="24"/>
          <w:szCs w:val="24"/>
        </w:rPr>
        <w:t>foi designado pelo</w:t>
      </w:r>
      <w:r w:rsidR="00A24052">
        <w:rPr>
          <w:rFonts w:ascii="Times New Roman" w:hAnsi="Times New Roman" w:cs="Times New Roman"/>
          <w:sz w:val="24"/>
          <w:szCs w:val="24"/>
        </w:rPr>
        <w:t xml:space="preserve"> </w:t>
      </w:r>
      <w:r w:rsidR="00DF42E2">
        <w:rPr>
          <w:rFonts w:ascii="Times New Roman" w:hAnsi="Times New Roman" w:cs="Times New Roman"/>
          <w:sz w:val="24"/>
          <w:szCs w:val="24"/>
        </w:rPr>
        <w:t xml:space="preserve">Itamaraty em 1934 o Órgão Oficial para o Fomento do Turismo na América do Sul. </w:t>
      </w:r>
      <w:r w:rsidR="00A24052">
        <w:rPr>
          <w:rFonts w:ascii="Times New Roman" w:hAnsi="Times New Roman" w:cs="Times New Roman"/>
          <w:sz w:val="24"/>
          <w:szCs w:val="24"/>
        </w:rPr>
        <w:t xml:space="preserve"> </w:t>
      </w:r>
    </w:p>
    <w:p w:rsidR="000F05E5" w:rsidRDefault="000F05E5" w:rsidP="000F05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 ousadas recomendações dos congressos organizados pela Federação incluíam, por exemplo, um plano de coordenação das vias terrestres e marítimas com os países vizinhos e a formação de cooperativas de turismo incumbidas de facilitar aos universitários, educadores, empregados, comerciantes, industriais e operários os meios necessários para que pudessem usufruir os benefícios do turismo.</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Sob os auspícios do novo organismo continental, foram organizados, inclusive, vários cruzeiros ao Brasil e ao Paraguai (PIGLIA, 2008).</w:t>
      </w:r>
    </w:p>
    <w:p w:rsidR="000F05E5" w:rsidRDefault="000F05E5" w:rsidP="000F05E5">
      <w:pPr>
        <w:autoSpaceDE w:val="0"/>
        <w:autoSpaceDN w:val="0"/>
        <w:adjustRightInd w:val="0"/>
        <w:spacing w:after="0" w:line="360" w:lineRule="auto"/>
        <w:ind w:firstLine="709"/>
        <w:jc w:val="both"/>
        <w:rPr>
          <w:rFonts w:ascii="Times New Roman" w:hAnsi="Times New Roman" w:cs="Times New Roman"/>
          <w:sz w:val="24"/>
          <w:szCs w:val="24"/>
        </w:rPr>
      </w:pPr>
      <w:r w:rsidRPr="00AA4D62">
        <w:rPr>
          <w:rFonts w:ascii="Times New Roman" w:hAnsi="Times New Roman" w:cs="Times New Roman"/>
          <w:sz w:val="24"/>
          <w:szCs w:val="24"/>
        </w:rPr>
        <w:lastRenderedPageBreak/>
        <w:t>Além da cooperação técnica e econômica, a Federação Sul-Americana afinava-se aos discursos de integração continental</w:t>
      </w:r>
      <w:r w:rsidR="00241932">
        <w:rPr>
          <w:rFonts w:ascii="Times New Roman" w:hAnsi="Times New Roman" w:cs="Times New Roman"/>
          <w:sz w:val="24"/>
          <w:szCs w:val="24"/>
        </w:rPr>
        <w:t>, presentes no ideário pan-americanista,</w:t>
      </w:r>
      <w:r w:rsidRPr="00AA4D62">
        <w:rPr>
          <w:rFonts w:ascii="Times New Roman" w:hAnsi="Times New Roman" w:cs="Times New Roman"/>
          <w:sz w:val="24"/>
          <w:szCs w:val="24"/>
        </w:rPr>
        <w:t xml:space="preserve"> por meio do turismo, tendo defendido</w:t>
      </w:r>
      <w:r>
        <w:rPr>
          <w:rFonts w:ascii="Times New Roman" w:hAnsi="Times New Roman" w:cs="Times New Roman"/>
          <w:sz w:val="24"/>
          <w:szCs w:val="24"/>
        </w:rPr>
        <w:t xml:space="preserve"> até a inclusão do turismo sul-americano nos currículos escolares, bem como apoiado as ideias de revisão dos textos de história e geografia que soassem ofensivos aos países sul-americanos (PIGLIA, 2009).</w:t>
      </w:r>
    </w:p>
    <w:p w:rsidR="000F05E5" w:rsidRDefault="000F05E5" w:rsidP="000F05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a publicação do Touring Clube Argentino, a Federação Sul-Americana de Turismo foi o embrião de um projeto maior, postulado pela União Pan-Americana</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 com vistas à criação de organismos similares na América do Norte, na América Central e nas Antilhas, que posteriormente formariam a Confederação Pan-Americana de Turismo.</w:t>
      </w:r>
    </w:p>
    <w:p w:rsidR="000F05E5" w:rsidRDefault="000F05E5" w:rsidP="000F05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1929, uma excursão de turistas brasileiros, incluindo vários jornalistas, partiu a bordo do paquete Almirante Jaceguay com destino a Buenos Aires.  Na despedida do país vizinho, com direito a festa no porto, organizada por representantes da Federação Sul-Americana de Turismo e do Touring Club Argentino, um dos turistas, de nome Amílcar Marchesini, fez o seguinte pronunciamento:</w:t>
      </w:r>
    </w:p>
    <w:p w:rsidR="000F05E5" w:rsidRDefault="000F05E5" w:rsidP="000F05E5">
      <w:pPr>
        <w:spacing w:after="0" w:line="360" w:lineRule="auto"/>
        <w:ind w:firstLine="708"/>
        <w:jc w:val="both"/>
        <w:rPr>
          <w:rFonts w:ascii="Times New Roman" w:hAnsi="Times New Roman" w:cs="Times New Roman"/>
          <w:sz w:val="24"/>
          <w:szCs w:val="24"/>
        </w:rPr>
      </w:pPr>
    </w:p>
    <w:p w:rsidR="000F05E5" w:rsidRDefault="000F05E5" w:rsidP="000F05E5">
      <w:pPr>
        <w:spacing w:after="0" w:line="240" w:lineRule="auto"/>
        <w:ind w:left="2268"/>
        <w:jc w:val="both"/>
        <w:rPr>
          <w:rFonts w:ascii="Times New Roman" w:hAnsi="Times New Roman" w:cs="Times New Roman"/>
          <w:sz w:val="24"/>
          <w:szCs w:val="24"/>
        </w:rPr>
      </w:pPr>
      <w:r w:rsidRPr="002653D5">
        <w:rPr>
          <w:rFonts w:ascii="Times New Roman" w:hAnsi="Times New Roman" w:cs="Times New Roman"/>
          <w:sz w:val="20"/>
          <w:szCs w:val="20"/>
        </w:rPr>
        <w:t>Essas embaixadas de um povo a outro povo, sem as pragmáticas e a fórmula diplomática, aproximam realmente os países, como é o caso atual do Brasil e da Argentina, cada vez mais inquebrantavelmente unidos, graças em grande parte, a essa corrente recíproca de viajantes e turistas de ambos os países.</w:t>
      </w:r>
      <w:r w:rsidR="005C4E0D">
        <w:rPr>
          <w:rFonts w:ascii="Times New Roman" w:hAnsi="Times New Roman" w:cs="Times New Roman"/>
          <w:sz w:val="20"/>
          <w:szCs w:val="20"/>
        </w:rPr>
        <w:t xml:space="preserve"> (FOLHA DA MANHÃ, 30 de novembro de 1929, capa)</w:t>
      </w:r>
    </w:p>
    <w:p w:rsidR="000F05E5" w:rsidRDefault="000F05E5" w:rsidP="000F05E5">
      <w:pPr>
        <w:spacing w:after="0" w:line="240" w:lineRule="auto"/>
        <w:ind w:left="2268"/>
        <w:jc w:val="both"/>
        <w:rPr>
          <w:rFonts w:ascii="Times New Roman" w:hAnsi="Times New Roman" w:cs="Times New Roman"/>
          <w:sz w:val="24"/>
          <w:szCs w:val="24"/>
        </w:rPr>
      </w:pPr>
    </w:p>
    <w:p w:rsidR="000F05E5" w:rsidRDefault="000F05E5" w:rsidP="000F05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Pelo lado argentino, o representante da Federação Sul-Americana de Turismo enalteceu o trabalho de pan-americanismo prático realizado pela instituição e pediu aos jornalistas integrantes da excursão ampla divulgação dos trabalhos da Federação no Brasil.</w:t>
      </w:r>
    </w:p>
    <w:p w:rsidR="000F05E5" w:rsidRDefault="000F05E5" w:rsidP="000F05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integração turística entre os países americanos esteve presente também na concepção do Centro Turístico das Três Fronteiras, envolvendo o Brasil, a Argentina e o Paraguai, com epicentro em Foz do Iguaçu. Fundado e presidido por um juiz de Direito que atuava na localidade, em 1929, eram objetivos do Centro a criação de um grande hotel cassino e a construção de um Parque Nacional, onde seria erigido um monumento à paz e à fraternidade entre os povos vizinhos</w:t>
      </w:r>
      <w:r w:rsidR="005C4E0D">
        <w:rPr>
          <w:rFonts w:ascii="Times New Roman" w:hAnsi="Times New Roman" w:cs="Times New Roman"/>
          <w:sz w:val="24"/>
          <w:szCs w:val="24"/>
        </w:rPr>
        <w:t xml:space="preserve"> (FOLHA DA MANHÃ, 8 de novembro de 1929, p.3).</w:t>
      </w:r>
    </w:p>
    <w:p w:rsidR="000F05E5" w:rsidRDefault="000F05E5" w:rsidP="000F05E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w:t>
      </w:r>
      <w:r w:rsidRPr="009579EC">
        <w:rPr>
          <w:rFonts w:ascii="Times New Roman" w:hAnsi="Times New Roman" w:cs="Times New Roman"/>
          <w:sz w:val="24"/>
          <w:szCs w:val="24"/>
        </w:rPr>
        <w:t xml:space="preserve">s relações de amizade e de aproximação turística entre </w:t>
      </w:r>
      <w:r>
        <w:rPr>
          <w:rFonts w:ascii="Times New Roman" w:hAnsi="Times New Roman" w:cs="Times New Roman"/>
          <w:sz w:val="24"/>
          <w:szCs w:val="24"/>
        </w:rPr>
        <w:t xml:space="preserve">Brasil e Argentina, </w:t>
      </w:r>
      <w:r w:rsidR="0096390B">
        <w:rPr>
          <w:rFonts w:ascii="Times New Roman" w:hAnsi="Times New Roman" w:cs="Times New Roman"/>
          <w:sz w:val="24"/>
          <w:szCs w:val="24"/>
        </w:rPr>
        <w:t>em especial</w:t>
      </w:r>
      <w:r>
        <w:rPr>
          <w:rFonts w:ascii="Times New Roman" w:hAnsi="Times New Roman" w:cs="Times New Roman"/>
          <w:sz w:val="24"/>
          <w:szCs w:val="24"/>
        </w:rPr>
        <w:t>,</w:t>
      </w:r>
      <w:r w:rsidRPr="009579EC">
        <w:rPr>
          <w:rFonts w:ascii="Times New Roman" w:hAnsi="Times New Roman" w:cs="Times New Roman"/>
          <w:sz w:val="24"/>
          <w:szCs w:val="24"/>
        </w:rPr>
        <w:t xml:space="preserve"> </w:t>
      </w:r>
      <w:r w:rsidR="00940A45">
        <w:rPr>
          <w:rFonts w:ascii="Times New Roman" w:hAnsi="Times New Roman" w:cs="Times New Roman"/>
          <w:sz w:val="24"/>
          <w:szCs w:val="24"/>
        </w:rPr>
        <w:t xml:space="preserve">como tem sido ressaltado, </w:t>
      </w:r>
      <w:r w:rsidRPr="009579EC">
        <w:rPr>
          <w:rFonts w:ascii="Times New Roman" w:hAnsi="Times New Roman" w:cs="Times New Roman"/>
          <w:sz w:val="24"/>
          <w:szCs w:val="24"/>
        </w:rPr>
        <w:t xml:space="preserve">não se restringiam </w:t>
      </w:r>
      <w:r>
        <w:rPr>
          <w:rFonts w:ascii="Times New Roman" w:hAnsi="Times New Roman" w:cs="Times New Roman"/>
          <w:sz w:val="24"/>
          <w:szCs w:val="24"/>
        </w:rPr>
        <w:t>à iniciativa governamental</w:t>
      </w:r>
      <w:r w:rsidR="00940A45">
        <w:rPr>
          <w:rFonts w:ascii="Times New Roman" w:hAnsi="Times New Roman" w:cs="Times New Roman"/>
          <w:sz w:val="24"/>
          <w:szCs w:val="24"/>
        </w:rPr>
        <w:t>, envolvendo diversos atores da sociedade civil</w:t>
      </w:r>
      <w:r>
        <w:rPr>
          <w:rFonts w:ascii="Times New Roman" w:hAnsi="Times New Roman" w:cs="Times New Roman"/>
          <w:sz w:val="24"/>
          <w:szCs w:val="24"/>
        </w:rPr>
        <w:t xml:space="preserve">. Chega a ser difícil delimitar se eram de caráter público ou privado, tamanha a interpenetração das duas esferas no caso do turismo, o que também foi sentido pela historiadora Melina Piglia no estudo do turismo argentino (2008). Mas o fato é que o Estado seria beneficiário de todas essas relações travadas entre os dois países, na medida em que </w:t>
      </w:r>
      <w:r w:rsidR="00940A45">
        <w:rPr>
          <w:rFonts w:ascii="Times New Roman" w:hAnsi="Times New Roman" w:cs="Times New Roman"/>
          <w:sz w:val="24"/>
          <w:szCs w:val="24"/>
        </w:rPr>
        <w:t xml:space="preserve">elas </w:t>
      </w:r>
      <w:r>
        <w:rPr>
          <w:rFonts w:ascii="Times New Roman" w:hAnsi="Times New Roman" w:cs="Times New Roman"/>
          <w:sz w:val="24"/>
          <w:szCs w:val="24"/>
        </w:rPr>
        <w:t xml:space="preserve">difundem uma imagem positiva da nação e o estreitamento de laços entre grupos das duas nações (LESSA, 2002). </w:t>
      </w:r>
    </w:p>
    <w:p w:rsidR="000F05E5" w:rsidRDefault="000F05E5" w:rsidP="000F05E5">
      <w:pPr>
        <w:autoSpaceDE w:val="0"/>
        <w:autoSpaceDN w:val="0"/>
        <w:adjustRightInd w:val="0"/>
        <w:spacing w:after="0" w:line="360" w:lineRule="auto"/>
        <w:ind w:firstLine="709"/>
        <w:jc w:val="both"/>
        <w:rPr>
          <w:rFonts w:ascii="Times New Roman" w:hAnsi="Times New Roman" w:cs="Times New Roman"/>
          <w:sz w:val="24"/>
          <w:szCs w:val="24"/>
        </w:rPr>
      </w:pPr>
    </w:p>
    <w:p w:rsidR="000F05E5" w:rsidRPr="00186D19" w:rsidRDefault="00186D19" w:rsidP="00EF498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 convênio de Turismo </w:t>
      </w:r>
      <w:r w:rsidR="00940A45">
        <w:rPr>
          <w:rFonts w:ascii="Times New Roman" w:hAnsi="Times New Roman" w:cs="Times New Roman"/>
          <w:b/>
          <w:sz w:val="24"/>
          <w:szCs w:val="24"/>
        </w:rPr>
        <w:t xml:space="preserve">firmado </w:t>
      </w:r>
      <w:r>
        <w:rPr>
          <w:rFonts w:ascii="Times New Roman" w:hAnsi="Times New Roman" w:cs="Times New Roman"/>
          <w:b/>
          <w:sz w:val="24"/>
          <w:szCs w:val="24"/>
        </w:rPr>
        <w:t>entre Brasil e Argentina</w:t>
      </w:r>
    </w:p>
    <w:p w:rsidR="000F05E5" w:rsidRDefault="000F05E5" w:rsidP="000F05E5">
      <w:pPr>
        <w:autoSpaceDE w:val="0"/>
        <w:autoSpaceDN w:val="0"/>
        <w:adjustRightInd w:val="0"/>
        <w:spacing w:after="0" w:line="360" w:lineRule="auto"/>
        <w:ind w:firstLine="709"/>
        <w:jc w:val="both"/>
        <w:rPr>
          <w:rFonts w:ascii="Times New Roman" w:hAnsi="Times New Roman" w:cs="Times New Roman"/>
          <w:sz w:val="24"/>
          <w:szCs w:val="24"/>
        </w:rPr>
      </w:pPr>
    </w:p>
    <w:p w:rsidR="00940A45" w:rsidRDefault="00940A45" w:rsidP="00940A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década de 1930, ainda que a histórica rivalidade política e o clima de desconfiança mútua entre Brasil e Argentina persistissem, começava-se a ampliar os  espaços de cooperação entre essas sociedades. Essa nova fase das relações bilaterais entre os antigos adversários do continente foi motivada pela busca da cooperação para superar as sérias dificuldades provocadas pela crise de 1929 nesses dois países de economia agrário-exportadora. Um dos marcos mais significativos da mudança de paradigma nas relações entre Brasil e Argentina foi a visita do presidente Augustín Justo (1932-1938) com o chanceler Saavedra Lamas (1932-1938) à nação vizinha, em outubro de 1933 (SANTOS, 2008). </w:t>
      </w:r>
    </w:p>
    <w:p w:rsidR="00443A48" w:rsidRDefault="00443A48" w:rsidP="00443A48">
      <w:pPr>
        <w:spacing w:after="0" w:line="360" w:lineRule="auto"/>
        <w:ind w:firstLine="709"/>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Junto com a emblemática visita do presidente argentino ao Brasil em 1933, diversos acordos políticos e econômicos foram firmados entre as duas nações bem como intensificar-se-ia a partir desse momento a promoção </w:t>
      </w:r>
      <w:r w:rsidRPr="004A5DA1">
        <w:rPr>
          <w:rFonts w:ascii="Times New Roman" w:hAnsi="Times New Roman" w:cs="Times New Roman"/>
          <w:sz w:val="24"/>
          <w:szCs w:val="24"/>
        </w:rPr>
        <w:t>do intercâmbio cultural. Este foi proporcionado tanto pela diplomacia cultural</w:t>
      </w:r>
      <w:r>
        <w:rPr>
          <w:rFonts w:ascii="Times New Roman" w:hAnsi="Times New Roman" w:cs="Times New Roman"/>
          <w:sz w:val="24"/>
          <w:szCs w:val="24"/>
        </w:rPr>
        <w:t xml:space="preserve">, especialmente por iniciativa do Embaixador argentino no Rio de Janeiro, Ramon Carcano (1933-1937), o idealizador dos acordos culturais bilaterais, </w:t>
      </w:r>
      <w:r w:rsidRPr="004A5DA1">
        <w:rPr>
          <w:rFonts w:ascii="Times New Roman" w:hAnsi="Times New Roman" w:cs="Times New Roman"/>
          <w:sz w:val="24"/>
          <w:szCs w:val="24"/>
        </w:rPr>
        <w:t>quanto pela ação cultural exterior (fruto d</w:t>
      </w:r>
      <w:r>
        <w:rPr>
          <w:rFonts w:ascii="Times New Roman" w:hAnsi="Times New Roman" w:cs="Times New Roman"/>
          <w:sz w:val="24"/>
          <w:szCs w:val="24"/>
        </w:rPr>
        <w:t xml:space="preserve">os empreendimentos </w:t>
      </w:r>
      <w:r w:rsidRPr="004A5DA1">
        <w:rPr>
          <w:rFonts w:ascii="Times New Roman" w:hAnsi="Times New Roman" w:cs="Times New Roman"/>
          <w:sz w:val="24"/>
          <w:szCs w:val="24"/>
        </w:rPr>
        <w:t>de diferentes segmentos da sociedade civil).</w:t>
      </w:r>
      <w:r w:rsidRPr="004A5DA1">
        <w:rPr>
          <w:rFonts w:ascii="Times New Roman" w:eastAsia="Times New Roman" w:hAnsi="Times New Roman" w:cs="Times New Roman"/>
          <w:sz w:val="24"/>
          <w:szCs w:val="24"/>
          <w:lang w:eastAsia="pt-BR"/>
        </w:rPr>
        <w:t xml:space="preserve"> </w:t>
      </w:r>
    </w:p>
    <w:p w:rsidR="00443A48" w:rsidRDefault="00443A48" w:rsidP="00443A48">
      <w:pPr>
        <w:autoSpaceDE w:val="0"/>
        <w:autoSpaceDN w:val="0"/>
        <w:adjustRightInd w:val="0"/>
        <w:spacing w:after="0" w:line="360" w:lineRule="auto"/>
        <w:ind w:firstLine="708"/>
        <w:jc w:val="both"/>
        <w:rPr>
          <w:rFonts w:ascii="Times New Roman" w:hAnsi="Times New Roman" w:cs="Times New Roman"/>
          <w:sz w:val="24"/>
          <w:szCs w:val="24"/>
        </w:rPr>
      </w:pPr>
      <w:r w:rsidRPr="00B5497D">
        <w:rPr>
          <w:rFonts w:ascii="Times New Roman" w:hAnsi="Times New Roman" w:cs="Times New Roman"/>
          <w:sz w:val="24"/>
          <w:szCs w:val="24"/>
        </w:rPr>
        <w:t xml:space="preserve">Os convênios assinados entre os dois líderes como parte dos entendimentos visando à maior aproximação “material e espiritual” entre </w:t>
      </w:r>
      <w:r>
        <w:rPr>
          <w:rFonts w:ascii="Times New Roman" w:hAnsi="Times New Roman" w:cs="Times New Roman"/>
          <w:sz w:val="24"/>
          <w:szCs w:val="24"/>
        </w:rPr>
        <w:t>seus</w:t>
      </w:r>
      <w:r w:rsidRPr="00B5497D">
        <w:rPr>
          <w:rFonts w:ascii="Times New Roman" w:hAnsi="Times New Roman" w:cs="Times New Roman"/>
          <w:sz w:val="24"/>
          <w:szCs w:val="24"/>
        </w:rPr>
        <w:t xml:space="preserve"> países, como se dizia no jargão da época, ocuparam-se das seguintes esferas: comércio e navegação, prevenção e repressão do</w:t>
      </w:r>
      <w:r>
        <w:rPr>
          <w:rFonts w:ascii="Times New Roman" w:hAnsi="Times New Roman" w:cs="Times New Roman"/>
          <w:sz w:val="24"/>
          <w:szCs w:val="24"/>
        </w:rPr>
        <w:t xml:space="preserve"> </w:t>
      </w:r>
      <w:r w:rsidRPr="00B5497D">
        <w:rPr>
          <w:rFonts w:ascii="Times New Roman" w:hAnsi="Times New Roman" w:cs="Times New Roman"/>
          <w:sz w:val="24"/>
          <w:szCs w:val="24"/>
        </w:rPr>
        <w:t>contrabando, extradição, navegação aérea, exposições de mostras e vendas de produtos</w:t>
      </w:r>
      <w:r>
        <w:rPr>
          <w:rFonts w:ascii="Times New Roman" w:hAnsi="Times New Roman" w:cs="Times New Roman"/>
          <w:sz w:val="24"/>
          <w:szCs w:val="24"/>
        </w:rPr>
        <w:t xml:space="preserve"> </w:t>
      </w:r>
      <w:r w:rsidRPr="00B5497D">
        <w:rPr>
          <w:rFonts w:ascii="Times New Roman" w:hAnsi="Times New Roman" w:cs="Times New Roman"/>
          <w:sz w:val="24"/>
          <w:szCs w:val="24"/>
        </w:rPr>
        <w:t>nacionais, turismo, intercâmbio intelectual e artístico, revisão de textos de História e</w:t>
      </w:r>
      <w:r>
        <w:rPr>
          <w:rFonts w:ascii="Times New Roman" w:hAnsi="Times New Roman" w:cs="Times New Roman"/>
          <w:sz w:val="24"/>
          <w:szCs w:val="24"/>
        </w:rPr>
        <w:t xml:space="preserve"> </w:t>
      </w:r>
      <w:r w:rsidRPr="00B5497D">
        <w:rPr>
          <w:rFonts w:ascii="Times New Roman" w:hAnsi="Times New Roman" w:cs="Times New Roman"/>
          <w:sz w:val="24"/>
          <w:szCs w:val="24"/>
        </w:rPr>
        <w:t>Geografia, troca de publicações e o Pacto Antibélico</w:t>
      </w:r>
      <w:r w:rsidRPr="00B5497D">
        <w:rPr>
          <w:rFonts w:ascii="Times New Roman" w:hAnsi="Times New Roman" w:cs="Times New Roman"/>
          <w:iCs/>
          <w:sz w:val="24"/>
          <w:szCs w:val="24"/>
        </w:rPr>
        <w:t xml:space="preserve">, de Não-Agressão e Conciliação que, </w:t>
      </w:r>
      <w:r>
        <w:rPr>
          <w:rFonts w:ascii="Times New Roman" w:hAnsi="Times New Roman" w:cs="Times New Roman"/>
          <w:iCs/>
          <w:sz w:val="24"/>
          <w:szCs w:val="24"/>
        </w:rPr>
        <w:t xml:space="preserve">a princípio, </w:t>
      </w:r>
      <w:r w:rsidRPr="00B5497D">
        <w:rPr>
          <w:rFonts w:ascii="Times New Roman" w:hAnsi="Times New Roman" w:cs="Times New Roman"/>
          <w:sz w:val="24"/>
          <w:szCs w:val="24"/>
        </w:rPr>
        <w:t xml:space="preserve">seria um acordo bilateral, mas ganhou mais prestígio com </w:t>
      </w:r>
      <w:r w:rsidRPr="00B5497D">
        <w:rPr>
          <w:rFonts w:ascii="Times New Roman" w:hAnsi="Times New Roman" w:cs="Times New Roman"/>
          <w:sz w:val="24"/>
          <w:szCs w:val="24"/>
        </w:rPr>
        <w:lastRenderedPageBreak/>
        <w:t xml:space="preserve">a adesão do Chile (com reservas), </w:t>
      </w:r>
      <w:r>
        <w:rPr>
          <w:rFonts w:ascii="Times New Roman" w:hAnsi="Times New Roman" w:cs="Times New Roman"/>
          <w:sz w:val="24"/>
          <w:szCs w:val="24"/>
        </w:rPr>
        <w:t xml:space="preserve">do </w:t>
      </w:r>
      <w:r w:rsidRPr="00B5497D">
        <w:rPr>
          <w:rFonts w:ascii="Times New Roman" w:hAnsi="Times New Roman" w:cs="Times New Roman"/>
          <w:sz w:val="24"/>
          <w:szCs w:val="24"/>
        </w:rPr>
        <w:t xml:space="preserve">México, </w:t>
      </w:r>
      <w:r>
        <w:rPr>
          <w:rFonts w:ascii="Times New Roman" w:hAnsi="Times New Roman" w:cs="Times New Roman"/>
          <w:sz w:val="24"/>
          <w:szCs w:val="24"/>
        </w:rPr>
        <w:t xml:space="preserve">do </w:t>
      </w:r>
      <w:r w:rsidRPr="00B5497D">
        <w:rPr>
          <w:rFonts w:ascii="Times New Roman" w:hAnsi="Times New Roman" w:cs="Times New Roman"/>
          <w:sz w:val="24"/>
          <w:szCs w:val="24"/>
        </w:rPr>
        <w:t xml:space="preserve">Paraguai e </w:t>
      </w:r>
      <w:r>
        <w:rPr>
          <w:rFonts w:ascii="Times New Roman" w:hAnsi="Times New Roman" w:cs="Times New Roman"/>
          <w:sz w:val="24"/>
          <w:szCs w:val="24"/>
        </w:rPr>
        <w:t xml:space="preserve">do </w:t>
      </w:r>
      <w:r w:rsidRPr="00B5497D">
        <w:rPr>
          <w:rFonts w:ascii="Times New Roman" w:hAnsi="Times New Roman" w:cs="Times New Roman"/>
          <w:sz w:val="24"/>
          <w:szCs w:val="24"/>
        </w:rPr>
        <w:t>Uruguai</w:t>
      </w:r>
      <w:r w:rsidR="001062CC">
        <w:rPr>
          <w:rFonts w:ascii="Times New Roman" w:hAnsi="Times New Roman" w:cs="Times New Roman"/>
          <w:sz w:val="24"/>
          <w:szCs w:val="24"/>
        </w:rPr>
        <w:t xml:space="preserve"> (FRAGA, 2010).</w:t>
      </w:r>
      <w:r w:rsidRPr="00B5497D">
        <w:rPr>
          <w:rFonts w:ascii="Times New Roman" w:hAnsi="Times New Roman" w:cs="Times New Roman"/>
          <w:sz w:val="24"/>
          <w:szCs w:val="24"/>
        </w:rPr>
        <w:t xml:space="preserve">  </w:t>
      </w:r>
    </w:p>
    <w:p w:rsidR="00443A48" w:rsidRPr="00B5497D" w:rsidRDefault="00443A48" w:rsidP="00443A4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 acordo com o diplomata de carreira e pesquisador das relações Brasil-Argentina, Alessandro Candeas (2010), um dos aspectos mais relevantes dos entendimentos formais entre os dois vizinhos foi justamente a abertura para a adesão de outros países da região, o que no seu entendimento, revela o potencial estruturante regional contido na relação bilateral.</w:t>
      </w:r>
    </w:p>
    <w:p w:rsidR="00443A48" w:rsidRDefault="00443A48" w:rsidP="00443A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Convênio de Turismo firmado entre os dois países, é portanto, parte de um contexto mais amplo e favorável à sua realização, ou seja, integra um conjunto de acordos que fazem parte dos esforços da política externa brasileira e argentina de diversificação da agenda bilateral e promoção do entendimento mútuo. Insere-se também numa conjuntura em que se dá o aumento do interesse e até um relativo amadurecimento da sociedade brasileira em relação à ideia do turismo. </w:t>
      </w:r>
    </w:p>
    <w:p w:rsidR="00443A48" w:rsidRDefault="00443A48" w:rsidP="00443A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Nos meses que precederam a visita do presidente Justo e assinatura do convênio bilateral de turismo, o primeiro protagonizado pelo Brasil, a 10 de outubro de 1933, percebe-se claramente uma mudança no status do turismo nas páginas do jornal paulistano Folha da Manhã.  No momento em que o projeto do convênio estava em elaboração pela Embaixada Argentina no Rio de Janeiro, o jornal conseguiu compreender a ambiência favorável ao turismo e o papel estratégico da atividade para o estreitamento das relações entre Brasil e Argentina. É nesse período que se verifica o deslocamento do assunto das últimas páginas, inscrito na seção de esportes em pequenas notas, para as páginas iniciais, os editoriais, as colunas dedicadas às crônicas de escritores brasileiros, os quadrinhos e até a primeira página, quando o turismo assume lugar na manchete principal da capa. </w:t>
      </w:r>
    </w:p>
    <w:p w:rsidR="00443A48" w:rsidRDefault="00443A48" w:rsidP="00443A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edição de 13 de julho de 1933, o estreitamento das relações entre Brasil e Argentina pelo turismo é destaque duas vezes na primeira página. Na manchete principal, em letras garrafais, lia-se: “O turismo vai contribuindo para a obra de aproximação argentino-brasileira”. O segundo destaque dado ao assunto na capa do jornal tinha como manchete: </w:t>
      </w:r>
      <w:r w:rsidR="001062CC">
        <w:rPr>
          <w:rFonts w:ascii="Times New Roman" w:hAnsi="Times New Roman" w:cs="Times New Roman"/>
          <w:sz w:val="24"/>
          <w:szCs w:val="24"/>
        </w:rPr>
        <w:t>“Vê</w:t>
      </w:r>
      <w:r>
        <w:rPr>
          <w:rFonts w:ascii="Times New Roman" w:hAnsi="Times New Roman" w:cs="Times New Roman"/>
          <w:sz w:val="24"/>
          <w:szCs w:val="24"/>
        </w:rPr>
        <w:t>m ao Brasil 250 turistas da Argentina”.</w:t>
      </w:r>
    </w:p>
    <w:p w:rsidR="001A43AD" w:rsidRDefault="00443A48" w:rsidP="00443A48">
      <w:pPr>
        <w:spacing w:after="0" w:line="360" w:lineRule="auto"/>
        <w:ind w:firstLine="708"/>
        <w:jc w:val="both"/>
        <w:rPr>
          <w:rFonts w:ascii="Times New Roman" w:hAnsi="Times New Roman" w:cs="Times New Roman"/>
          <w:bCs/>
          <w:color w:val="000000"/>
          <w:sz w:val="24"/>
          <w:szCs w:val="24"/>
        </w:rPr>
      </w:pPr>
      <w:r>
        <w:rPr>
          <w:rFonts w:ascii="Times New Roman" w:hAnsi="Times New Roman" w:cs="Times New Roman"/>
          <w:sz w:val="24"/>
          <w:szCs w:val="24"/>
        </w:rPr>
        <w:t xml:space="preserve">O convênio bilateral de turismo, firmado </w:t>
      </w:r>
      <w:r w:rsidRPr="002047CB">
        <w:rPr>
          <w:rFonts w:ascii="Times New Roman" w:hAnsi="Times New Roman" w:cs="Times New Roman"/>
          <w:sz w:val="24"/>
          <w:szCs w:val="24"/>
        </w:rPr>
        <w:t>em 1933 e promulgad</w:t>
      </w:r>
      <w:r>
        <w:rPr>
          <w:rFonts w:ascii="Times New Roman" w:hAnsi="Times New Roman" w:cs="Times New Roman"/>
          <w:sz w:val="24"/>
          <w:szCs w:val="24"/>
        </w:rPr>
        <w:t>o</w:t>
      </w:r>
      <w:r w:rsidRPr="002047CB">
        <w:rPr>
          <w:rFonts w:ascii="Times New Roman" w:hAnsi="Times New Roman" w:cs="Times New Roman"/>
          <w:sz w:val="24"/>
          <w:szCs w:val="24"/>
        </w:rPr>
        <w:t xml:space="preserve"> pelo </w:t>
      </w:r>
      <w:r w:rsidRPr="002047CB">
        <w:rPr>
          <w:rFonts w:ascii="Times New Roman" w:hAnsi="Times New Roman" w:cs="Times New Roman"/>
          <w:bCs/>
          <w:color w:val="000000"/>
          <w:sz w:val="24"/>
          <w:szCs w:val="24"/>
        </w:rPr>
        <w:t xml:space="preserve">Decreto n. 24.393, de 13 de junho de 1934, </w:t>
      </w:r>
      <w:r w:rsidRPr="002047CB">
        <w:rPr>
          <w:rFonts w:ascii="Times New Roman" w:hAnsi="Times New Roman" w:cs="Times New Roman"/>
          <w:sz w:val="24"/>
          <w:szCs w:val="24"/>
        </w:rPr>
        <w:t xml:space="preserve">contém 8 artigos, </w:t>
      </w:r>
      <w:r>
        <w:rPr>
          <w:rFonts w:ascii="Times New Roman" w:hAnsi="Times New Roman" w:cs="Times New Roman"/>
          <w:sz w:val="24"/>
          <w:szCs w:val="24"/>
        </w:rPr>
        <w:t>elaborados</w:t>
      </w:r>
      <w:r w:rsidRPr="002047CB">
        <w:rPr>
          <w:rFonts w:ascii="Times New Roman" w:hAnsi="Times New Roman" w:cs="Times New Roman"/>
          <w:sz w:val="24"/>
          <w:szCs w:val="24"/>
        </w:rPr>
        <w:t xml:space="preserve"> em </w:t>
      </w:r>
      <w:r w:rsidRPr="002047CB">
        <w:rPr>
          <w:rFonts w:ascii="Times New Roman" w:hAnsi="Times New Roman" w:cs="Times New Roman"/>
          <w:bCs/>
          <w:color w:val="000000"/>
          <w:sz w:val="24"/>
          <w:szCs w:val="24"/>
        </w:rPr>
        <w:t xml:space="preserve">nome do </w:t>
      </w:r>
      <w:r>
        <w:rPr>
          <w:rFonts w:ascii="Times New Roman" w:hAnsi="Times New Roman" w:cs="Times New Roman"/>
          <w:bCs/>
          <w:color w:val="000000"/>
          <w:sz w:val="24"/>
          <w:szCs w:val="24"/>
        </w:rPr>
        <w:t>c</w:t>
      </w:r>
      <w:r w:rsidRPr="002047CB">
        <w:rPr>
          <w:rFonts w:ascii="Times New Roman" w:hAnsi="Times New Roman" w:cs="Times New Roman"/>
          <w:bCs/>
          <w:color w:val="000000"/>
          <w:sz w:val="24"/>
          <w:szCs w:val="24"/>
        </w:rPr>
        <w:t>onhecimento e de uma melhor compreensão mútua de brasileiros e argentinos</w:t>
      </w:r>
      <w:r>
        <w:rPr>
          <w:rFonts w:ascii="Times New Roman" w:hAnsi="Times New Roman" w:cs="Times New Roman"/>
          <w:bCs/>
          <w:color w:val="000000"/>
          <w:sz w:val="24"/>
          <w:szCs w:val="24"/>
        </w:rPr>
        <w:t xml:space="preserve">. As principais medidas previstas por esse instrumento foram: a abolição da </w:t>
      </w:r>
      <w:r w:rsidRPr="002047CB">
        <w:rPr>
          <w:rFonts w:ascii="Times New Roman" w:hAnsi="Times New Roman" w:cs="Times New Roman"/>
          <w:bCs/>
          <w:color w:val="000000"/>
          <w:sz w:val="24"/>
          <w:szCs w:val="24"/>
        </w:rPr>
        <w:t xml:space="preserve">cobrança de impostos de entrada e saída para turistas procedentes de um desses países com destino </w:t>
      </w:r>
      <w:r w:rsidRPr="002047CB">
        <w:rPr>
          <w:rFonts w:ascii="Times New Roman" w:hAnsi="Times New Roman" w:cs="Times New Roman"/>
          <w:bCs/>
          <w:color w:val="000000"/>
          <w:sz w:val="24"/>
          <w:szCs w:val="24"/>
        </w:rPr>
        <w:lastRenderedPageBreak/>
        <w:t>ao outro</w:t>
      </w:r>
      <w:r>
        <w:rPr>
          <w:rFonts w:ascii="Times New Roman" w:hAnsi="Times New Roman" w:cs="Times New Roman"/>
          <w:bCs/>
          <w:color w:val="000000"/>
          <w:sz w:val="24"/>
          <w:szCs w:val="24"/>
        </w:rPr>
        <w:t>; a redução do número de documentos exigidos, resumindo-se ao passaporte nacional (individual ou coletivo) e ao atestado sanitário; o reconhecimento do direito de livre trânsito dos veículos de turismo provenientes da outra parte em todo o território nacional; a constru</w:t>
      </w:r>
      <w:r w:rsidR="001A43AD">
        <w:rPr>
          <w:rFonts w:ascii="Times New Roman" w:hAnsi="Times New Roman" w:cs="Times New Roman"/>
          <w:bCs/>
          <w:color w:val="000000"/>
          <w:sz w:val="24"/>
          <w:szCs w:val="24"/>
        </w:rPr>
        <w:t>ção</w:t>
      </w:r>
      <w:r>
        <w:rPr>
          <w:rFonts w:ascii="Times New Roman" w:hAnsi="Times New Roman" w:cs="Times New Roman"/>
          <w:bCs/>
          <w:color w:val="000000"/>
          <w:sz w:val="24"/>
          <w:szCs w:val="24"/>
        </w:rPr>
        <w:t xml:space="preserve"> das bases de um regime aduaneiro similar aos dois países, no que se refere à bagagem dos turistas de ambas as partes; a possibilidade dos governos recorrerem à colaboração das organizações turísticas do país</w:t>
      </w:r>
      <w:r w:rsidR="001062CC">
        <w:rPr>
          <w:rFonts w:ascii="Times New Roman" w:hAnsi="Times New Roman" w:cs="Times New Roman"/>
          <w:bCs/>
          <w:color w:val="000000"/>
          <w:sz w:val="24"/>
          <w:szCs w:val="24"/>
        </w:rPr>
        <w:t>.</w:t>
      </w:r>
      <w:r w:rsidR="001A43AD">
        <w:rPr>
          <w:rStyle w:val="Refdenotaderodap"/>
          <w:rFonts w:ascii="Times New Roman" w:hAnsi="Times New Roman" w:cs="Times New Roman"/>
          <w:bCs/>
          <w:color w:val="000000"/>
          <w:sz w:val="24"/>
          <w:szCs w:val="24"/>
        </w:rPr>
        <w:footnoteReference w:id="6"/>
      </w:r>
    </w:p>
    <w:p w:rsidR="00443A48" w:rsidRDefault="00443A48" w:rsidP="00443A48">
      <w:pPr>
        <w:spacing w:after="0" w:line="36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Não é difícil deduzir que o representante </w:t>
      </w:r>
      <w:r w:rsidR="00F8122C">
        <w:rPr>
          <w:rFonts w:ascii="Times New Roman" w:hAnsi="Times New Roman" w:cs="Times New Roman"/>
          <w:bCs/>
          <w:color w:val="000000"/>
          <w:sz w:val="24"/>
          <w:szCs w:val="24"/>
        </w:rPr>
        <w:t>oficial</w:t>
      </w:r>
      <w:r>
        <w:rPr>
          <w:rFonts w:ascii="Times New Roman" w:hAnsi="Times New Roman" w:cs="Times New Roman"/>
          <w:bCs/>
          <w:color w:val="000000"/>
          <w:sz w:val="24"/>
          <w:szCs w:val="24"/>
        </w:rPr>
        <w:t xml:space="preserve"> brasileiro para o turismo seria, então, o Touring Club do Brasil.</w:t>
      </w:r>
      <w:r>
        <w:rPr>
          <w:rStyle w:val="Refdenotaderodap"/>
          <w:rFonts w:ascii="Times New Roman" w:hAnsi="Times New Roman" w:cs="Times New Roman"/>
          <w:color w:val="000000"/>
          <w:sz w:val="24"/>
          <w:szCs w:val="24"/>
        </w:rPr>
        <w:footnoteReference w:id="7"/>
      </w:r>
      <w:r>
        <w:rPr>
          <w:rFonts w:ascii="Times New Roman" w:hAnsi="Times New Roman" w:cs="Times New Roman"/>
          <w:bCs/>
          <w:color w:val="000000"/>
          <w:sz w:val="24"/>
          <w:szCs w:val="24"/>
        </w:rPr>
        <w:t xml:space="preserve"> Ainda com referência aos termos do Convênio, qualquer outro Estado americano </w:t>
      </w:r>
      <w:r w:rsidR="001A43AD">
        <w:rPr>
          <w:rFonts w:ascii="Times New Roman" w:hAnsi="Times New Roman" w:cs="Times New Roman"/>
          <w:bCs/>
          <w:color w:val="000000"/>
          <w:sz w:val="24"/>
          <w:szCs w:val="24"/>
        </w:rPr>
        <w:t xml:space="preserve">poderia </w:t>
      </w:r>
      <w:r>
        <w:rPr>
          <w:rFonts w:ascii="Times New Roman" w:hAnsi="Times New Roman" w:cs="Times New Roman"/>
          <w:bCs/>
          <w:color w:val="000000"/>
          <w:sz w:val="24"/>
          <w:szCs w:val="24"/>
        </w:rPr>
        <w:t>a ele aderir, desde que os demais signatários estivessem de acordo, fazendo lembrar as observações de Candeas (2010) sobre o potencial estruturante regional dos acordos Brasil-Argentina.</w:t>
      </w:r>
    </w:p>
    <w:p w:rsidR="00443A48" w:rsidRDefault="00443A48" w:rsidP="00443A48">
      <w:pPr>
        <w:spacing w:after="0" w:line="36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O jornal carioca Correio da Manhã deu destaque à assinatura do convênio, sublinhando a importância estratégica do turismo para o estreitamento das relações políticas entre os dois povos:</w:t>
      </w:r>
    </w:p>
    <w:p w:rsidR="00443A48" w:rsidRPr="002047CB" w:rsidRDefault="00443A48" w:rsidP="00443A48">
      <w:pPr>
        <w:spacing w:after="0" w:line="360" w:lineRule="auto"/>
        <w:ind w:firstLine="708"/>
        <w:jc w:val="both"/>
        <w:rPr>
          <w:rFonts w:ascii="Times New Roman" w:hAnsi="Times New Roman" w:cs="Times New Roman"/>
          <w:bCs/>
          <w:color w:val="000000"/>
          <w:sz w:val="20"/>
          <w:szCs w:val="20"/>
        </w:rPr>
      </w:pPr>
    </w:p>
    <w:p w:rsidR="00443A48" w:rsidRPr="002047CB" w:rsidRDefault="00443A48" w:rsidP="00443A48">
      <w:pPr>
        <w:spacing w:after="0" w:line="240" w:lineRule="auto"/>
        <w:ind w:left="2268"/>
        <w:jc w:val="both"/>
        <w:rPr>
          <w:rFonts w:ascii="Times New Roman" w:hAnsi="Times New Roman" w:cs="Times New Roman"/>
          <w:sz w:val="20"/>
          <w:szCs w:val="20"/>
        </w:rPr>
      </w:pPr>
      <w:r w:rsidRPr="002047CB">
        <w:rPr>
          <w:rFonts w:ascii="Times New Roman" w:hAnsi="Times New Roman" w:cs="Times New Roman"/>
          <w:sz w:val="20"/>
          <w:szCs w:val="20"/>
        </w:rPr>
        <w:t>A questão do turismo foi objeto de um dos tratados concluídos entre os governos da Argentina e do Brasil, para assinalar a presença, entre nós, do Presidente Justo.</w:t>
      </w:r>
    </w:p>
    <w:p w:rsidR="00443A48" w:rsidRPr="002047CB" w:rsidRDefault="00443A48" w:rsidP="00443A48">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Pr="002047CB">
        <w:rPr>
          <w:rFonts w:ascii="Times New Roman" w:hAnsi="Times New Roman" w:cs="Times New Roman"/>
          <w:sz w:val="20"/>
          <w:szCs w:val="20"/>
        </w:rPr>
        <w:t>)</w:t>
      </w:r>
    </w:p>
    <w:p w:rsidR="00443A48" w:rsidRPr="002047CB" w:rsidRDefault="00443A48" w:rsidP="00443A48">
      <w:pPr>
        <w:spacing w:after="0" w:line="240" w:lineRule="auto"/>
        <w:ind w:left="2268"/>
        <w:jc w:val="both"/>
        <w:rPr>
          <w:rFonts w:ascii="Times New Roman" w:hAnsi="Times New Roman" w:cs="Times New Roman"/>
          <w:sz w:val="20"/>
          <w:szCs w:val="20"/>
        </w:rPr>
      </w:pPr>
      <w:r w:rsidRPr="002047CB">
        <w:rPr>
          <w:rFonts w:ascii="Times New Roman" w:hAnsi="Times New Roman" w:cs="Times New Roman"/>
          <w:sz w:val="20"/>
          <w:szCs w:val="20"/>
        </w:rPr>
        <w:t xml:space="preserve">Há, assim a necessidade de orientar e estimular as viagens, tanto de cá para lá como de lá para cá. O turismo, neste nosso caso, entra em função também na política. Não é senão pelo mútuo conhecimento dos povos que se forma o ambiente de que precisam os governos para concluir sua obra de cooperação internacional. </w:t>
      </w:r>
    </w:p>
    <w:p w:rsidR="00443A48" w:rsidRPr="002047CB" w:rsidRDefault="00443A48" w:rsidP="00443A48">
      <w:pPr>
        <w:spacing w:after="0" w:line="240" w:lineRule="auto"/>
        <w:ind w:left="2268"/>
        <w:jc w:val="both"/>
        <w:rPr>
          <w:rFonts w:ascii="Times New Roman" w:hAnsi="Times New Roman" w:cs="Times New Roman"/>
          <w:sz w:val="20"/>
          <w:szCs w:val="20"/>
        </w:rPr>
      </w:pPr>
      <w:r w:rsidRPr="002047CB">
        <w:rPr>
          <w:rFonts w:ascii="Times New Roman" w:hAnsi="Times New Roman" w:cs="Times New Roman"/>
          <w:sz w:val="20"/>
          <w:szCs w:val="20"/>
        </w:rPr>
        <w:t>(...)</w:t>
      </w:r>
    </w:p>
    <w:p w:rsidR="00697316" w:rsidRDefault="00443A48" w:rsidP="00923F2F">
      <w:pPr>
        <w:spacing w:after="0" w:line="240" w:lineRule="auto"/>
        <w:ind w:left="2268"/>
        <w:jc w:val="both"/>
        <w:rPr>
          <w:rFonts w:ascii="Times New Roman" w:hAnsi="Times New Roman" w:cs="Times New Roman"/>
        </w:rPr>
      </w:pPr>
      <w:r w:rsidRPr="002047CB">
        <w:rPr>
          <w:rFonts w:ascii="Times New Roman" w:hAnsi="Times New Roman" w:cs="Times New Roman"/>
          <w:sz w:val="20"/>
          <w:szCs w:val="20"/>
        </w:rPr>
        <w:t>No dia em que o argentino vier ao Brasil e o brasileiro for à Argentina com a mesma simplicidade como hoje o carioca vai a São Paulo e o paulista vem ao Rio, teremos verdadeiramente completado não só o trabalho de aproximação, mas de identificação, de nossos dois povos. O primeiro passo foi dado. Não resta senão continuar</w:t>
      </w:r>
      <w:r>
        <w:rPr>
          <w:rFonts w:ascii="Times New Roman" w:hAnsi="Times New Roman" w:cs="Times New Roman"/>
        </w:rPr>
        <w:t>.</w:t>
      </w:r>
      <w:r w:rsidR="00923F2F">
        <w:rPr>
          <w:rFonts w:ascii="Times New Roman" w:hAnsi="Times New Roman" w:cs="Times New Roman"/>
        </w:rPr>
        <w:t xml:space="preserve"> (CORREIO DA MANHÃ, 12/10/1933, p.6) </w:t>
      </w:r>
    </w:p>
    <w:p w:rsidR="00923F2F" w:rsidRDefault="00923F2F" w:rsidP="00923F2F">
      <w:pPr>
        <w:spacing w:after="0" w:line="240" w:lineRule="auto"/>
        <w:ind w:left="2268"/>
        <w:jc w:val="both"/>
        <w:rPr>
          <w:rFonts w:ascii="Times New Roman" w:hAnsi="Times New Roman" w:cs="Times New Roman"/>
        </w:rPr>
      </w:pPr>
    </w:p>
    <w:p w:rsidR="00923F2F" w:rsidRDefault="00923F2F" w:rsidP="00923F2F">
      <w:pPr>
        <w:spacing w:after="0" w:line="240" w:lineRule="auto"/>
        <w:ind w:left="2268"/>
        <w:jc w:val="both"/>
        <w:rPr>
          <w:rFonts w:ascii="Times New Roman" w:hAnsi="Times New Roman" w:cs="Times New Roman"/>
          <w:sz w:val="24"/>
          <w:szCs w:val="24"/>
        </w:rPr>
      </w:pPr>
    </w:p>
    <w:p w:rsidR="001A43AD" w:rsidRDefault="00443A48" w:rsidP="001A43A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Entretanto, havia um certo descompasso entre os termos do Convênio para o Fomento do Turismo e a prática nos portos, aeroportos e fronteiras no que se referia ao trânsito de brasileiros e argentinos de um país ao outro. Episódios constrangedores </w:t>
      </w:r>
      <w:r>
        <w:rPr>
          <w:rFonts w:ascii="Times New Roman" w:hAnsi="Times New Roman" w:cs="Times New Roman"/>
          <w:sz w:val="24"/>
          <w:szCs w:val="24"/>
        </w:rPr>
        <w:lastRenderedPageBreak/>
        <w:t xml:space="preserve">envolvendo a exigência de documentos adicionais não previstos no acordo </w:t>
      </w:r>
      <w:r w:rsidR="001A43AD">
        <w:rPr>
          <w:rFonts w:ascii="Times New Roman" w:hAnsi="Times New Roman" w:cs="Times New Roman"/>
          <w:sz w:val="24"/>
          <w:szCs w:val="24"/>
        </w:rPr>
        <w:t xml:space="preserve">geraram grande desconforto e movimentaram as chancelarias dos dois países, a ponto de ser assinado, em fevereiro de 1941, um acordo interpretativo dos termos do Convênio, por meio de troca de notas entre o Embaixador do Brasil na Argentina, José de Paula Rodrigues Alves e o Ministro das Relações Exteriores e Culto da Argentina, Guillermo Rothe. </w:t>
      </w:r>
      <w:r w:rsidR="007F610D">
        <w:rPr>
          <w:rFonts w:ascii="Times New Roman" w:hAnsi="Times New Roman" w:cs="Times New Roman"/>
          <w:sz w:val="24"/>
          <w:szCs w:val="24"/>
        </w:rPr>
        <w:t>Ficava combinado, assim, que a cédula de identidade oficial também teria o mesmo efeito do passaporte.</w:t>
      </w:r>
    </w:p>
    <w:p w:rsidR="00181349" w:rsidRPr="009579EC" w:rsidRDefault="00181349" w:rsidP="00181349">
      <w:pPr>
        <w:autoSpaceDE w:val="0"/>
        <w:autoSpaceDN w:val="0"/>
        <w:adjustRightInd w:val="0"/>
        <w:spacing w:after="0" w:line="360" w:lineRule="auto"/>
        <w:ind w:firstLine="709"/>
        <w:jc w:val="both"/>
        <w:rPr>
          <w:rFonts w:ascii="Times New Roman" w:hAnsi="Times New Roman" w:cs="Times New Roman"/>
          <w:sz w:val="24"/>
          <w:szCs w:val="24"/>
        </w:rPr>
      </w:pPr>
      <w:r w:rsidRPr="009579EC">
        <w:rPr>
          <w:rFonts w:ascii="Times New Roman" w:hAnsi="Times New Roman" w:cs="Times New Roman"/>
          <w:sz w:val="24"/>
          <w:szCs w:val="24"/>
        </w:rPr>
        <w:t xml:space="preserve">Em 1934 foram criados o Instituto Cultural Argentino-Brasileño, em Buenos Aires, com filiais em Córdoba e Rosário, e o Instituto Brasileiro-Argentino de Cultura, no Rio de Janeiro, com filiais em São Paulo e Porto Alegre. Esses institutos bilaterais foram responsáveis pela promoção de um intenso intercâmbio cultural, estimulando a realização de congressos científicos, excursões turísticas </w:t>
      </w:r>
      <w:r>
        <w:rPr>
          <w:rFonts w:ascii="Times New Roman" w:hAnsi="Times New Roman" w:cs="Times New Roman"/>
          <w:sz w:val="24"/>
          <w:szCs w:val="24"/>
        </w:rPr>
        <w:t>à outra nação</w:t>
      </w:r>
      <w:r w:rsidRPr="009579EC">
        <w:rPr>
          <w:rFonts w:ascii="Times New Roman" w:hAnsi="Times New Roman" w:cs="Times New Roman"/>
          <w:sz w:val="24"/>
          <w:szCs w:val="24"/>
        </w:rPr>
        <w:t xml:space="preserve">, concursos culturais voltados para os estudantes dos dois países, cuja premiação era uma viagem ao </w:t>
      </w:r>
      <w:r>
        <w:rPr>
          <w:rFonts w:ascii="Times New Roman" w:hAnsi="Times New Roman" w:cs="Times New Roman"/>
          <w:sz w:val="24"/>
          <w:szCs w:val="24"/>
        </w:rPr>
        <w:t>país vizinho</w:t>
      </w:r>
      <w:r w:rsidRPr="009579EC">
        <w:rPr>
          <w:rFonts w:ascii="Times New Roman" w:hAnsi="Times New Roman" w:cs="Times New Roman"/>
          <w:sz w:val="24"/>
          <w:szCs w:val="24"/>
        </w:rPr>
        <w:t xml:space="preserve">, entre outras </w:t>
      </w:r>
      <w:r>
        <w:rPr>
          <w:rFonts w:ascii="Times New Roman" w:hAnsi="Times New Roman" w:cs="Times New Roman"/>
          <w:sz w:val="24"/>
          <w:szCs w:val="24"/>
        </w:rPr>
        <w:t>atividades</w:t>
      </w:r>
      <w:r w:rsidRPr="009579EC">
        <w:rPr>
          <w:rFonts w:ascii="Times New Roman" w:hAnsi="Times New Roman" w:cs="Times New Roman"/>
          <w:sz w:val="24"/>
          <w:szCs w:val="24"/>
        </w:rPr>
        <w:t>.</w:t>
      </w:r>
    </w:p>
    <w:p w:rsidR="00181349" w:rsidRDefault="00181349" w:rsidP="0018134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 iniciativas oficiais, com o uso instrumental da cultura para propaganda e influência, ganhariam mais visibilidade a partir do convênio bilateral de turismo de 1933, seguida por vários outros atos internacionais, de alcance multilateral. É o caso do Acordo sobre turismo, negociado pelo Itamaraty entre as municipalidades do Rio de Janeiro, São Paulo, Santos, Buenos Aires e Montevidéu, em setembro de 1935.</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 </w:t>
      </w:r>
    </w:p>
    <w:p w:rsidR="00443A48" w:rsidRDefault="00443A48" w:rsidP="00443A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Pouco tempo depois da assinatura do convênio de turismo com os argentinos, foi a vez dos brasileiros acordarem com os uruguaios as bases para um convênio de turismo, posto nos mesmos termos daquele firmado com a Argentina. Embora o primeiro admitisse a adesão de outras nações regionais interessadas, o caminho escolhido pelos artífices foi a criação de um novo ato bilateral, que também admitia a participação de outros Estados. O novo convênio de turismo envolvendo o Brasil como um dos protagonistas na América do Sul foi assinado a 20 de dezembro de 1933, ratificado em 21 de julho de 1937 e promulgado em agosto desse mesmo ano. Do mesmo modo que ocorrera com o caso argentino, a assinatura do convênio de turismo com o Uruguai inscrevia-se num conjunto de diversos acordos protocolares firmados entre as partes.</w:t>
      </w:r>
      <w:r>
        <w:rPr>
          <w:rStyle w:val="Refdenotaderodap"/>
          <w:rFonts w:ascii="Times New Roman" w:hAnsi="Times New Roman" w:cs="Times New Roman"/>
          <w:sz w:val="24"/>
          <w:szCs w:val="24"/>
        </w:rPr>
        <w:footnoteReference w:id="9"/>
      </w:r>
      <w:r>
        <w:rPr>
          <w:rFonts w:ascii="Times New Roman" w:hAnsi="Times New Roman" w:cs="Times New Roman"/>
          <w:sz w:val="24"/>
          <w:szCs w:val="24"/>
        </w:rPr>
        <w:t xml:space="preserve">  </w:t>
      </w:r>
    </w:p>
    <w:p w:rsidR="001A43AD" w:rsidRDefault="001A43AD" w:rsidP="001A43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Em maio de 1935, Getúlio Vargas retribuiu a visita do chefe de Estado argentino, ocasião em que fez a abertura, ao lado de Justo, da Conferência Comercial Pan-Americana. Na era republicana, somente Campos Sales havia feito uma visita oficial ao país vizinho, em 1900, retribuindo a visita de Julio A. Roca no ano anterior.  </w:t>
      </w:r>
    </w:p>
    <w:p w:rsidR="001A43AD" w:rsidRDefault="001A43AD" w:rsidP="00F812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Automóvel Clube Argentino tomou parte da Comissão de Homenagem a Vargas, emprestando a sua sede social para a logística e organização dos eventos comemorativos da visita do presidente brasileiro, servindo, inclusive, como local de hospedagem da comitiva presidencial. Na edição de janeiro de 1935 de sua revista, a instituição justificava o interesse em exteriorizar sua simpatia pela visita de Vargas, pois esta “</w:t>
      </w:r>
      <w:r w:rsidRPr="00ED7780">
        <w:rPr>
          <w:rFonts w:ascii="Times New Roman" w:hAnsi="Times New Roman" w:cs="Times New Roman"/>
          <w:i/>
          <w:sz w:val="24"/>
          <w:szCs w:val="24"/>
        </w:rPr>
        <w:t>constituye un vínculo más, destin</w:t>
      </w:r>
      <w:r>
        <w:rPr>
          <w:rFonts w:ascii="Times New Roman" w:hAnsi="Times New Roman" w:cs="Times New Roman"/>
          <w:i/>
          <w:sz w:val="24"/>
          <w:szCs w:val="24"/>
        </w:rPr>
        <w:t>a</w:t>
      </w:r>
      <w:r w:rsidRPr="00ED7780">
        <w:rPr>
          <w:rFonts w:ascii="Times New Roman" w:hAnsi="Times New Roman" w:cs="Times New Roman"/>
          <w:i/>
          <w:sz w:val="24"/>
          <w:szCs w:val="24"/>
        </w:rPr>
        <w:t>do a estrechar las ya cordiales relaciones de dos pueblos hermanos</w:t>
      </w:r>
      <w:r>
        <w:rPr>
          <w:rFonts w:ascii="Times New Roman" w:hAnsi="Times New Roman" w:cs="Times New Roman"/>
          <w:sz w:val="24"/>
          <w:szCs w:val="24"/>
        </w:rPr>
        <w:t>”.</w:t>
      </w:r>
      <w:r>
        <w:rPr>
          <w:rStyle w:val="Refdenotaderodap"/>
          <w:rFonts w:ascii="Times New Roman" w:hAnsi="Times New Roman" w:cs="Times New Roman"/>
          <w:sz w:val="24"/>
          <w:szCs w:val="24"/>
        </w:rPr>
        <w:footnoteReference w:id="10"/>
      </w:r>
      <w:r>
        <w:rPr>
          <w:rFonts w:ascii="Times New Roman" w:hAnsi="Times New Roman" w:cs="Times New Roman"/>
          <w:sz w:val="24"/>
          <w:szCs w:val="24"/>
        </w:rPr>
        <w:t xml:space="preserve"> No número seguinte, a revista publicou em duas páginas uma matéria intitulada “</w:t>
      </w:r>
      <w:r w:rsidRPr="00A46AF8">
        <w:rPr>
          <w:rFonts w:ascii="Times New Roman" w:hAnsi="Times New Roman" w:cs="Times New Roman"/>
          <w:i/>
          <w:sz w:val="24"/>
          <w:szCs w:val="24"/>
        </w:rPr>
        <w:t>De Montevideo a Rio de Janeiro em Automóvil</w:t>
      </w:r>
      <w:r>
        <w:rPr>
          <w:rFonts w:ascii="Times New Roman" w:hAnsi="Times New Roman" w:cs="Times New Roman"/>
          <w:sz w:val="24"/>
          <w:szCs w:val="24"/>
        </w:rPr>
        <w:t>”, apresentando aos leitores possíveis rotas de in</w:t>
      </w:r>
      <w:r w:rsidR="00F8393A">
        <w:rPr>
          <w:rFonts w:ascii="Times New Roman" w:hAnsi="Times New Roman" w:cs="Times New Roman"/>
          <w:sz w:val="24"/>
          <w:szCs w:val="24"/>
        </w:rPr>
        <w:t>tegração do turismo continental.</w:t>
      </w:r>
    </w:p>
    <w:p w:rsidR="001A43AD" w:rsidRDefault="001A43AD" w:rsidP="001A43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presença de Vargas na Argentina inscreveu-se num contexto de maiores entendimentos entre as duas nações, quando ambas estavam envolvidas na mediação do conflito entre Paraguai e Bolívia, conhecido como Guerra do Chaco (1932-1935), encerrado poucas semanas depois da visita do presidente brasileiro à capital portenha</w:t>
      </w:r>
      <w:r w:rsidR="00923F2F">
        <w:rPr>
          <w:rFonts w:ascii="Times New Roman" w:hAnsi="Times New Roman" w:cs="Times New Roman"/>
          <w:sz w:val="24"/>
          <w:szCs w:val="24"/>
        </w:rPr>
        <w:t xml:space="preserve"> (FRAGA, 2000)</w:t>
      </w:r>
      <w:r>
        <w:rPr>
          <w:rFonts w:ascii="Times New Roman" w:hAnsi="Times New Roman" w:cs="Times New Roman"/>
          <w:sz w:val="24"/>
          <w:szCs w:val="24"/>
        </w:rPr>
        <w:t xml:space="preserve">. </w:t>
      </w:r>
    </w:p>
    <w:p w:rsidR="001A43AD" w:rsidRDefault="001A43AD" w:rsidP="001A43A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atuação da diplomacia brasileira junto com a argentina para por termo ao conflito teve uma boa repercussão e projetou ainda mais o chanceler argentino Saavedra Lamas, agraciado com o Prêmio Nobel da Paz em 1936 pela sua mediação na Guerra do Chaco. Lamas contrariou as intenções de Washington de arbitrar a mediação do problema e projetou a imagem prestigiosa acerca da capacidade do Estado Argentino e dos demais mediadores da América do Sul, incluindo o Brasil, na resolução de conflitos na esfera regional.</w:t>
      </w:r>
    </w:p>
    <w:p w:rsidR="001A43AD" w:rsidRDefault="001A43AD" w:rsidP="001A43AD">
      <w:pPr>
        <w:autoSpaceDE w:val="0"/>
        <w:autoSpaceDN w:val="0"/>
        <w:adjustRightInd w:val="0"/>
        <w:spacing w:after="0" w:line="360" w:lineRule="auto"/>
        <w:ind w:firstLine="708"/>
        <w:jc w:val="both"/>
        <w:rPr>
          <w:rFonts w:ascii="Times New Roman" w:hAnsi="Times New Roman" w:cs="Times New Roman"/>
          <w:sz w:val="24"/>
          <w:szCs w:val="24"/>
        </w:rPr>
      </w:pPr>
      <w:r w:rsidRPr="004D17B7">
        <w:rPr>
          <w:rFonts w:ascii="Times New Roman" w:hAnsi="Times New Roman" w:cs="Times New Roman"/>
          <w:sz w:val="24"/>
          <w:szCs w:val="24"/>
        </w:rPr>
        <w:t xml:space="preserve">Novos acordos foram firmados entre Brasil e Argentina, de alcance político, econômico e cultural. Citam-se o Tratado de Comércio e Navegação, o Convênio sobre Lutas Civis, o Convênio para o Fomento de Intercâmbio de Professores e Estudantes, o </w:t>
      </w:r>
      <w:r w:rsidRPr="004D17B7">
        <w:rPr>
          <w:rFonts w:ascii="Times New Roman" w:hAnsi="Times New Roman" w:cs="Times New Roman"/>
          <w:sz w:val="24"/>
          <w:szCs w:val="24"/>
        </w:rPr>
        <w:lastRenderedPageBreak/>
        <w:t>protocolo sobre extradição, o protocolo sobre a construção da ponte entre Uruguaiana e Paso de los Libres</w:t>
      </w:r>
      <w:r>
        <w:rPr>
          <w:rStyle w:val="Refdenotaderodap"/>
          <w:rFonts w:ascii="Times New Roman" w:hAnsi="Times New Roman" w:cs="Times New Roman"/>
          <w:sz w:val="24"/>
          <w:szCs w:val="24"/>
        </w:rPr>
        <w:footnoteReference w:id="11"/>
      </w:r>
      <w:r w:rsidRPr="004D17B7">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4D17B7">
        <w:rPr>
          <w:rFonts w:ascii="Times New Roman" w:hAnsi="Times New Roman" w:cs="Times New Roman"/>
          <w:sz w:val="24"/>
          <w:szCs w:val="24"/>
        </w:rPr>
        <w:t xml:space="preserve">o Convênio para Visitas de Técnicos Fitossanitários. </w:t>
      </w:r>
    </w:p>
    <w:p w:rsidR="001A43AD" w:rsidRDefault="001A43AD" w:rsidP="001A43A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intercâmbio de acadêmicos, intelectuais e estudantes fora acompanhado com atenção pelos jornais dos dois países, que noticiavam a presença das caravanas de professores e alunos no país vizinho, bem como dos intelectuais e artistas de prestígio. Não foram raras as vezes em que esses embaixadores da amizade entre os dois povos, como eram tratados, foram recepcionados pelo presidente da República do país visitado, atraindo a atenção de importantes periódicos, como o argentino </w:t>
      </w:r>
      <w:r w:rsidRPr="00155717">
        <w:rPr>
          <w:rFonts w:ascii="Times New Roman" w:hAnsi="Times New Roman" w:cs="Times New Roman"/>
          <w:i/>
          <w:sz w:val="24"/>
          <w:szCs w:val="24"/>
        </w:rPr>
        <w:t>La Nación</w:t>
      </w:r>
      <w:r>
        <w:rPr>
          <w:rFonts w:ascii="Times New Roman" w:hAnsi="Times New Roman" w:cs="Times New Roman"/>
          <w:i/>
          <w:sz w:val="24"/>
          <w:szCs w:val="24"/>
        </w:rPr>
        <w:t xml:space="preserve"> </w:t>
      </w:r>
      <w:r>
        <w:rPr>
          <w:rFonts w:ascii="Times New Roman" w:hAnsi="Times New Roman" w:cs="Times New Roman"/>
          <w:sz w:val="24"/>
          <w:szCs w:val="24"/>
        </w:rPr>
        <w:t xml:space="preserve">e os brasileiros Folha da Manhã (SP) e Jornal do Brasil (RJ). </w:t>
      </w:r>
    </w:p>
    <w:p w:rsidR="001A43AD" w:rsidRDefault="001A43AD" w:rsidP="001A43A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Esse movimento também chamou a atenção da revis</w:t>
      </w:r>
      <w:r w:rsidR="00F8393A">
        <w:rPr>
          <w:rFonts w:ascii="Times New Roman" w:hAnsi="Times New Roman" w:cs="Times New Roman"/>
          <w:sz w:val="24"/>
          <w:szCs w:val="24"/>
        </w:rPr>
        <w:t xml:space="preserve">ta Brasil, Paiz de Turismo, que, em fevereiro de 1937, </w:t>
      </w:r>
      <w:r>
        <w:rPr>
          <w:rFonts w:ascii="Times New Roman" w:hAnsi="Times New Roman" w:cs="Times New Roman"/>
          <w:sz w:val="24"/>
          <w:szCs w:val="24"/>
        </w:rPr>
        <w:t>destacou o interesse da Comissão Revisora dos Textos de História e Geografia na promoção de visitas anuais ao Brasil de professores, pesquisadores e também estudantes argentinos com os melhores desempenhos. Essas visitas eram promovidas e incentivadas por institutos culturais, como o Instituto Argentino-Brasileiro, que tiveram um importante papel no intercâmbio cultural e turístico entre os dois povos.</w:t>
      </w:r>
    </w:p>
    <w:p w:rsidR="001A43AD" w:rsidRDefault="001A43AD" w:rsidP="001A43A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4D17B7">
        <w:rPr>
          <w:rFonts w:ascii="Times New Roman" w:hAnsi="Times New Roman" w:cs="Times New Roman"/>
          <w:sz w:val="24"/>
          <w:szCs w:val="24"/>
        </w:rPr>
        <w:t xml:space="preserve"> peso da cooperação cultural </w:t>
      </w:r>
      <w:r>
        <w:rPr>
          <w:rFonts w:ascii="Times New Roman" w:hAnsi="Times New Roman" w:cs="Times New Roman"/>
          <w:sz w:val="24"/>
          <w:szCs w:val="24"/>
        </w:rPr>
        <w:t xml:space="preserve">foi reforçado, como demonstrou Raquel Paz dos Santos (2008) </w:t>
      </w:r>
      <w:r w:rsidRPr="004D17B7">
        <w:rPr>
          <w:rFonts w:ascii="Times New Roman" w:hAnsi="Times New Roman" w:cs="Times New Roman"/>
          <w:sz w:val="24"/>
          <w:szCs w:val="24"/>
        </w:rPr>
        <w:t>como estratégia de uma efetiva aproximação entre os povos dos dois países e de sustentação da ideologia integracionista, operada no plano mental a partir da formulação de uma identidade regional</w:t>
      </w:r>
      <w:r>
        <w:rPr>
          <w:rFonts w:ascii="Times New Roman" w:hAnsi="Times New Roman" w:cs="Times New Roman"/>
          <w:sz w:val="24"/>
          <w:szCs w:val="24"/>
        </w:rPr>
        <w:t xml:space="preserve">. Esta, por sua vez, se nutria da ideia de uma suposta </w:t>
      </w:r>
      <w:r w:rsidRPr="004D17B7">
        <w:rPr>
          <w:rFonts w:ascii="Times New Roman" w:hAnsi="Times New Roman" w:cs="Times New Roman"/>
          <w:sz w:val="24"/>
          <w:szCs w:val="24"/>
        </w:rPr>
        <w:t xml:space="preserve">raça </w:t>
      </w:r>
      <w:r>
        <w:rPr>
          <w:rFonts w:ascii="Times New Roman" w:hAnsi="Times New Roman" w:cs="Times New Roman"/>
          <w:sz w:val="24"/>
          <w:szCs w:val="24"/>
        </w:rPr>
        <w:t xml:space="preserve">latino-americana, sustentada cientificamente no processo de reelaboração de uma cultura histórica latino-americana, com a revisão dos conteúdos dos livros de história e de geografia, por exemplo. </w:t>
      </w:r>
    </w:p>
    <w:p w:rsidR="001A43AD" w:rsidRPr="006D13AA" w:rsidRDefault="001A43AD" w:rsidP="001A43A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nova amizade Brasil-Argentina evocava uma herança cultural comum e as afinidades físicas e geográficas entre os dois povos agora irmãos</w:t>
      </w:r>
      <w:r w:rsidR="00181349">
        <w:rPr>
          <w:rFonts w:ascii="Times New Roman" w:hAnsi="Times New Roman" w:cs="Times New Roman"/>
          <w:sz w:val="24"/>
          <w:szCs w:val="24"/>
        </w:rPr>
        <w:t xml:space="preserve">. </w:t>
      </w:r>
      <w:r>
        <w:rPr>
          <w:rFonts w:ascii="Times New Roman" w:hAnsi="Times New Roman" w:cs="Times New Roman"/>
          <w:sz w:val="24"/>
          <w:szCs w:val="24"/>
        </w:rPr>
        <w:t xml:space="preserve">Essa retórica era comum também à imprensa, chegando o Jornal do Brasil em </w:t>
      </w:r>
      <w:r w:rsidR="00181349">
        <w:rPr>
          <w:rFonts w:ascii="Times New Roman" w:hAnsi="Times New Roman" w:cs="Times New Roman"/>
          <w:sz w:val="24"/>
          <w:szCs w:val="24"/>
        </w:rPr>
        <w:t xml:space="preserve">23 de </w:t>
      </w:r>
      <w:r>
        <w:rPr>
          <w:rFonts w:ascii="Times New Roman" w:hAnsi="Times New Roman" w:cs="Times New Roman"/>
          <w:sz w:val="24"/>
          <w:szCs w:val="24"/>
        </w:rPr>
        <w:t>maio de 1934</w:t>
      </w:r>
      <w:r w:rsidR="00181349">
        <w:rPr>
          <w:rFonts w:ascii="Times New Roman" w:hAnsi="Times New Roman" w:cs="Times New Roman"/>
          <w:sz w:val="24"/>
          <w:szCs w:val="24"/>
        </w:rPr>
        <w:t xml:space="preserve">, à página 4, </w:t>
      </w:r>
      <w:r>
        <w:rPr>
          <w:rFonts w:ascii="Times New Roman" w:hAnsi="Times New Roman" w:cs="Times New Roman"/>
          <w:sz w:val="24"/>
          <w:szCs w:val="24"/>
        </w:rPr>
        <w:t xml:space="preserve">a noticiar o estreitamento dos laços fraternos de uma “amizade secular” entre brasileiros e argentinos, por ocasião </w:t>
      </w:r>
      <w:r w:rsidRPr="006D13AA">
        <w:rPr>
          <w:rFonts w:ascii="Times New Roman" w:hAnsi="Times New Roman" w:cs="Times New Roman"/>
          <w:sz w:val="24"/>
          <w:szCs w:val="24"/>
        </w:rPr>
        <w:t xml:space="preserve">da ratificação em Buenos Aires dos convênios firmados no Rio de Janeiro </w:t>
      </w:r>
      <w:r>
        <w:rPr>
          <w:rFonts w:ascii="Times New Roman" w:hAnsi="Times New Roman" w:cs="Times New Roman"/>
          <w:sz w:val="24"/>
          <w:szCs w:val="24"/>
        </w:rPr>
        <w:t>no ano anterior, dentre eles, o de turismo</w:t>
      </w:r>
      <w:r w:rsidR="00181349">
        <w:rPr>
          <w:rFonts w:ascii="Times New Roman" w:hAnsi="Times New Roman" w:cs="Times New Roman"/>
          <w:sz w:val="24"/>
          <w:szCs w:val="24"/>
        </w:rPr>
        <w:t>.</w:t>
      </w:r>
    </w:p>
    <w:p w:rsidR="001A43AD" w:rsidRDefault="001A43AD" w:rsidP="001A43A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Esses discursos procuravam contornar as idiossincrasias históricas, como a desconfiança mútua e o sentimento de superioridade dos argentinos em relação aos brasileiros, tanto do ponto de vista cultural quanto étnico (SANTOS, 2008). Estavam relacionados também às estratégias de fortalecimento do movimento pan-americanista e às disputas por hegemonia dentro desse próprio movimento. E o turismo, nesse contexto, era visto como uma atividade bastante propícia para gerar esses entendimentos entre os povos da América ou, num projeto ainda mais particular de aproximação, entre as duas principais nações da América do Sul. </w:t>
      </w:r>
    </w:p>
    <w:p w:rsidR="00186D19" w:rsidRDefault="00186D19" w:rsidP="000F05E5">
      <w:pPr>
        <w:autoSpaceDE w:val="0"/>
        <w:autoSpaceDN w:val="0"/>
        <w:adjustRightInd w:val="0"/>
        <w:spacing w:after="0" w:line="360" w:lineRule="auto"/>
        <w:ind w:firstLine="709"/>
        <w:jc w:val="both"/>
        <w:rPr>
          <w:rFonts w:ascii="Times New Roman" w:hAnsi="Times New Roman" w:cs="Times New Roman"/>
          <w:sz w:val="24"/>
          <w:szCs w:val="24"/>
        </w:rPr>
      </w:pPr>
    </w:p>
    <w:p w:rsidR="006E201D" w:rsidRDefault="00613965" w:rsidP="00F51736">
      <w:pPr>
        <w:rPr>
          <w:rFonts w:ascii="Times New Roman" w:hAnsi="Times New Roman" w:cs="Times New Roman"/>
          <w:b/>
          <w:sz w:val="24"/>
          <w:szCs w:val="24"/>
        </w:rPr>
      </w:pPr>
      <w:r>
        <w:rPr>
          <w:rFonts w:ascii="Times New Roman" w:hAnsi="Times New Roman" w:cs="Times New Roman"/>
          <w:b/>
          <w:sz w:val="24"/>
          <w:szCs w:val="24"/>
        </w:rPr>
        <w:t>Considerações finais</w:t>
      </w:r>
    </w:p>
    <w:p w:rsidR="00613965" w:rsidRDefault="00613965" w:rsidP="00F51736">
      <w:pPr>
        <w:rPr>
          <w:rFonts w:ascii="Times New Roman" w:hAnsi="Times New Roman" w:cs="Times New Roman"/>
          <w:b/>
          <w:sz w:val="24"/>
          <w:szCs w:val="24"/>
        </w:rPr>
      </w:pPr>
    </w:p>
    <w:p w:rsidR="00613965" w:rsidRDefault="00613965" w:rsidP="00613965">
      <w:pPr>
        <w:spacing w:after="0" w:line="360" w:lineRule="auto"/>
        <w:ind w:firstLine="708"/>
        <w:jc w:val="both"/>
        <w:rPr>
          <w:rFonts w:ascii="Times New Roman" w:hAnsi="Times New Roman" w:cs="Times New Roman"/>
          <w:sz w:val="24"/>
          <w:szCs w:val="24"/>
        </w:rPr>
      </w:pPr>
      <w:r w:rsidRPr="00181349">
        <w:rPr>
          <w:rFonts w:ascii="Times New Roman" w:hAnsi="Times New Roman" w:cs="Times New Roman"/>
          <w:sz w:val="24"/>
          <w:szCs w:val="24"/>
        </w:rPr>
        <w:t xml:space="preserve">Entre a cordialidade e a competitividade, Brasil e Argentina muito dialogaram </w:t>
      </w:r>
      <w:r w:rsidR="00FE46E2">
        <w:rPr>
          <w:rFonts w:ascii="Times New Roman" w:hAnsi="Times New Roman" w:cs="Times New Roman"/>
          <w:sz w:val="24"/>
          <w:szCs w:val="24"/>
        </w:rPr>
        <w:t>na primeira metade do século XX</w:t>
      </w:r>
      <w:r w:rsidRPr="00181349">
        <w:rPr>
          <w:rFonts w:ascii="Times New Roman" w:hAnsi="Times New Roman" w:cs="Times New Roman"/>
          <w:sz w:val="24"/>
          <w:szCs w:val="24"/>
        </w:rPr>
        <w:t>, procurando estimular o conhecimento mútuo e a amizade entre as duas nações.</w:t>
      </w:r>
      <w:r w:rsidR="00181349">
        <w:rPr>
          <w:rFonts w:ascii="Times New Roman" w:hAnsi="Times New Roman" w:cs="Times New Roman"/>
          <w:sz w:val="24"/>
          <w:szCs w:val="24"/>
        </w:rPr>
        <w:t xml:space="preserve"> O turismo foi, seguramente, uma importante ferramenta mobilizada pelos </w:t>
      </w:r>
      <w:r w:rsidR="00FE46E2">
        <w:rPr>
          <w:rFonts w:ascii="Times New Roman" w:hAnsi="Times New Roman" w:cs="Times New Roman"/>
          <w:sz w:val="24"/>
          <w:szCs w:val="24"/>
        </w:rPr>
        <w:t>agentes governamentais e pela</w:t>
      </w:r>
      <w:r w:rsidR="00181349">
        <w:rPr>
          <w:rFonts w:ascii="Times New Roman" w:hAnsi="Times New Roman" w:cs="Times New Roman"/>
          <w:sz w:val="24"/>
          <w:szCs w:val="24"/>
        </w:rPr>
        <w:t xml:space="preserve"> sociedade civil na formulação de discursos relacionados à aproximação bilateral e ao protagonismo dos dois países na organização de um turismo pancontinental</w:t>
      </w:r>
      <w:r w:rsidR="00FE46E2">
        <w:rPr>
          <w:rFonts w:ascii="Times New Roman" w:hAnsi="Times New Roman" w:cs="Times New Roman"/>
          <w:sz w:val="24"/>
          <w:szCs w:val="24"/>
        </w:rPr>
        <w:t xml:space="preserve">. Essa fora uma das principais prerrogativas da Federação Sul-Americana de Turismo, que teve no Touring Club dos dois países os seus principais </w:t>
      </w:r>
      <w:r w:rsidR="00F8122C">
        <w:rPr>
          <w:rFonts w:ascii="Times New Roman" w:hAnsi="Times New Roman" w:cs="Times New Roman"/>
          <w:sz w:val="24"/>
          <w:szCs w:val="24"/>
        </w:rPr>
        <w:t>artífices</w:t>
      </w:r>
      <w:r w:rsidR="00FE46E2">
        <w:rPr>
          <w:rFonts w:ascii="Times New Roman" w:hAnsi="Times New Roman" w:cs="Times New Roman"/>
          <w:sz w:val="24"/>
          <w:szCs w:val="24"/>
        </w:rPr>
        <w:t>, com a chancela dos governos dos dois países.</w:t>
      </w:r>
    </w:p>
    <w:p w:rsidR="00181349" w:rsidRDefault="00181349" w:rsidP="0061396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Sem dúvida, nesse período houve um intenso intercâmbio cultural </w:t>
      </w:r>
      <w:r w:rsidR="00FE46E2">
        <w:rPr>
          <w:rFonts w:ascii="Times New Roman" w:hAnsi="Times New Roman" w:cs="Times New Roman"/>
          <w:sz w:val="24"/>
          <w:szCs w:val="24"/>
        </w:rPr>
        <w:t xml:space="preserve">e turístico </w:t>
      </w:r>
      <w:r>
        <w:rPr>
          <w:rFonts w:ascii="Times New Roman" w:hAnsi="Times New Roman" w:cs="Times New Roman"/>
          <w:sz w:val="24"/>
          <w:szCs w:val="24"/>
        </w:rPr>
        <w:t xml:space="preserve">entre cidadãos dos dois países movidos pelo interesse de conhecimento mútuo e pelas </w:t>
      </w:r>
      <w:r w:rsidR="00FE46E2">
        <w:rPr>
          <w:rFonts w:ascii="Times New Roman" w:hAnsi="Times New Roman" w:cs="Times New Roman"/>
          <w:sz w:val="24"/>
          <w:szCs w:val="24"/>
        </w:rPr>
        <w:t xml:space="preserve">relativas </w:t>
      </w:r>
      <w:r>
        <w:rPr>
          <w:rFonts w:ascii="Times New Roman" w:hAnsi="Times New Roman" w:cs="Times New Roman"/>
          <w:sz w:val="24"/>
          <w:szCs w:val="24"/>
        </w:rPr>
        <w:t xml:space="preserve">facilidades </w:t>
      </w:r>
      <w:r w:rsidR="00FE46E2">
        <w:rPr>
          <w:rFonts w:ascii="Times New Roman" w:hAnsi="Times New Roman" w:cs="Times New Roman"/>
          <w:sz w:val="24"/>
          <w:szCs w:val="24"/>
        </w:rPr>
        <w:t>de entrada no país vizinho, favorecidas pelos instrumentos legais que incentivavam o aumento do trânsito turístico entre as duas nações.</w:t>
      </w:r>
    </w:p>
    <w:p w:rsidR="00FE46E2" w:rsidRPr="00181349" w:rsidRDefault="00FE46E2" w:rsidP="0061396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Novos estudos sobre a integração latino-americana pela via do turismo merecem ser desenvolvidos no intuito de pensar como esse objeto </w:t>
      </w:r>
      <w:r w:rsidR="00F8122C">
        <w:rPr>
          <w:rFonts w:ascii="Times New Roman" w:hAnsi="Times New Roman" w:cs="Times New Roman"/>
          <w:sz w:val="24"/>
          <w:szCs w:val="24"/>
        </w:rPr>
        <w:t>ainda tão pouco estudado</w:t>
      </w:r>
      <w:r>
        <w:rPr>
          <w:rFonts w:ascii="Times New Roman" w:hAnsi="Times New Roman" w:cs="Times New Roman"/>
          <w:sz w:val="24"/>
          <w:szCs w:val="24"/>
        </w:rPr>
        <w:t>, o turismo, foi e continua sendo relevante para o desenvolvimento das relações políticas, econômicas e, sobretudo, culturais entre os países.</w:t>
      </w:r>
    </w:p>
    <w:p w:rsidR="00613965" w:rsidRDefault="00613965" w:rsidP="00F51736">
      <w:pPr>
        <w:rPr>
          <w:rFonts w:ascii="Times New Roman" w:hAnsi="Times New Roman" w:cs="Times New Roman"/>
          <w:b/>
          <w:sz w:val="24"/>
          <w:szCs w:val="24"/>
        </w:rPr>
      </w:pPr>
    </w:p>
    <w:p w:rsidR="00031F50" w:rsidRDefault="00031F50" w:rsidP="006E201D">
      <w:pPr>
        <w:jc w:val="both"/>
        <w:rPr>
          <w:rFonts w:ascii="Times New Roman" w:hAnsi="Times New Roman" w:cs="Times New Roman"/>
          <w:b/>
          <w:sz w:val="24"/>
          <w:szCs w:val="24"/>
        </w:rPr>
      </w:pPr>
    </w:p>
    <w:p w:rsidR="00031F50" w:rsidRDefault="00031F50" w:rsidP="006E201D">
      <w:pPr>
        <w:jc w:val="both"/>
        <w:rPr>
          <w:rFonts w:ascii="Times New Roman" w:hAnsi="Times New Roman" w:cs="Times New Roman"/>
          <w:b/>
          <w:sz w:val="24"/>
          <w:szCs w:val="24"/>
        </w:rPr>
      </w:pPr>
    </w:p>
    <w:p w:rsidR="00031F50" w:rsidRDefault="00031F50" w:rsidP="006E201D">
      <w:pPr>
        <w:jc w:val="both"/>
        <w:rPr>
          <w:rFonts w:ascii="Times New Roman" w:hAnsi="Times New Roman" w:cs="Times New Roman"/>
          <w:b/>
          <w:sz w:val="24"/>
          <w:szCs w:val="24"/>
        </w:rPr>
      </w:pPr>
    </w:p>
    <w:p w:rsidR="00031F50" w:rsidRDefault="00031F50" w:rsidP="006E201D">
      <w:pPr>
        <w:jc w:val="both"/>
        <w:rPr>
          <w:rFonts w:ascii="Times New Roman" w:hAnsi="Times New Roman" w:cs="Times New Roman"/>
          <w:b/>
          <w:sz w:val="24"/>
          <w:szCs w:val="24"/>
        </w:rPr>
      </w:pPr>
    </w:p>
    <w:p w:rsidR="006E201D" w:rsidRPr="00A44556" w:rsidRDefault="006E201D" w:rsidP="006E201D">
      <w:pPr>
        <w:jc w:val="both"/>
        <w:rPr>
          <w:rFonts w:ascii="Times New Roman" w:hAnsi="Times New Roman" w:cs="Times New Roman"/>
          <w:b/>
          <w:sz w:val="24"/>
          <w:szCs w:val="24"/>
        </w:rPr>
      </w:pPr>
      <w:r w:rsidRPr="00A44556">
        <w:rPr>
          <w:rFonts w:ascii="Times New Roman" w:hAnsi="Times New Roman" w:cs="Times New Roman"/>
          <w:b/>
          <w:sz w:val="24"/>
          <w:szCs w:val="24"/>
        </w:rPr>
        <w:lastRenderedPageBreak/>
        <w:t>Referências</w:t>
      </w:r>
    </w:p>
    <w:p w:rsidR="006E201D" w:rsidRPr="00A44556" w:rsidRDefault="007F610D" w:rsidP="006E201D">
      <w:pPr>
        <w:jc w:val="both"/>
        <w:rPr>
          <w:rFonts w:ascii="Times New Roman" w:hAnsi="Times New Roman" w:cs="Times New Roman"/>
          <w:b/>
          <w:sz w:val="24"/>
          <w:szCs w:val="24"/>
        </w:rPr>
      </w:pPr>
      <w:r>
        <w:rPr>
          <w:rFonts w:ascii="Times New Roman" w:hAnsi="Times New Roman" w:cs="Times New Roman"/>
          <w:b/>
          <w:sz w:val="24"/>
          <w:szCs w:val="24"/>
        </w:rPr>
        <w:t>Arquivos e bibliotecas</w:t>
      </w:r>
    </w:p>
    <w:p w:rsidR="007F610D" w:rsidRDefault="007F610D" w:rsidP="006E201D">
      <w:pPr>
        <w:pStyle w:val="Textodenotaderodap"/>
        <w:jc w:val="both"/>
        <w:rPr>
          <w:rFonts w:ascii="Times New Roman" w:hAnsi="Times New Roman" w:cs="Times New Roman"/>
          <w:color w:val="000000"/>
          <w:sz w:val="24"/>
          <w:szCs w:val="24"/>
        </w:rPr>
      </w:pPr>
    </w:p>
    <w:p w:rsidR="006E201D" w:rsidRDefault="006E201D" w:rsidP="006E201D">
      <w:pPr>
        <w:pStyle w:val="Textodenotaderodap"/>
        <w:jc w:val="both"/>
        <w:rPr>
          <w:rFonts w:ascii="Times New Roman" w:hAnsi="Times New Roman" w:cs="Times New Roman"/>
          <w:sz w:val="24"/>
          <w:szCs w:val="24"/>
        </w:rPr>
      </w:pPr>
      <w:r w:rsidRPr="00730E5D">
        <w:rPr>
          <w:rFonts w:ascii="Times New Roman" w:hAnsi="Times New Roman" w:cs="Times New Roman"/>
          <w:i/>
          <w:color w:val="000000"/>
          <w:sz w:val="24"/>
          <w:szCs w:val="24"/>
        </w:rPr>
        <w:t>Archivo del Ministerio de Relaciones Exteriores y Culto</w:t>
      </w:r>
      <w:r>
        <w:rPr>
          <w:rFonts w:ascii="Times New Roman" w:hAnsi="Times New Roman" w:cs="Times New Roman"/>
          <w:color w:val="000000"/>
          <w:sz w:val="24"/>
          <w:szCs w:val="24"/>
        </w:rPr>
        <w:t xml:space="preserve"> – </w:t>
      </w:r>
      <w:r>
        <w:rPr>
          <w:rFonts w:ascii="Times New Roman" w:hAnsi="Times New Roman" w:cs="Times New Roman"/>
          <w:sz w:val="24"/>
          <w:szCs w:val="24"/>
        </w:rPr>
        <w:t>correspondência diplomática trocada entre a Embaixada Argentina no Rio de Janeiro e o governo argentino (1933-1946).</w:t>
      </w:r>
    </w:p>
    <w:p w:rsidR="006E201D" w:rsidRDefault="006E201D" w:rsidP="006E201D">
      <w:pPr>
        <w:pStyle w:val="Textodenotaderodap"/>
        <w:jc w:val="both"/>
        <w:rPr>
          <w:rFonts w:ascii="Times New Roman" w:hAnsi="Times New Roman" w:cs="Times New Roman"/>
          <w:i/>
          <w:sz w:val="24"/>
          <w:szCs w:val="24"/>
        </w:rPr>
      </w:pPr>
    </w:p>
    <w:p w:rsidR="006E201D" w:rsidRDefault="006E201D" w:rsidP="006E201D">
      <w:pPr>
        <w:pStyle w:val="Textodenotaderodap"/>
        <w:jc w:val="both"/>
        <w:rPr>
          <w:rFonts w:ascii="Times New Roman" w:hAnsi="Times New Roman" w:cs="Times New Roman"/>
          <w:sz w:val="24"/>
          <w:szCs w:val="24"/>
        </w:rPr>
      </w:pPr>
      <w:r w:rsidRPr="00984803">
        <w:rPr>
          <w:rFonts w:ascii="Times New Roman" w:hAnsi="Times New Roman" w:cs="Times New Roman"/>
          <w:i/>
          <w:sz w:val="24"/>
          <w:szCs w:val="24"/>
        </w:rPr>
        <w:t>Archivo</w:t>
      </w:r>
      <w:r>
        <w:rPr>
          <w:rFonts w:ascii="Times New Roman" w:hAnsi="Times New Roman" w:cs="Times New Roman"/>
          <w:i/>
          <w:sz w:val="24"/>
          <w:szCs w:val="24"/>
        </w:rPr>
        <w:t xml:space="preserve"> Histórico</w:t>
      </w:r>
      <w:r w:rsidRPr="00984803">
        <w:rPr>
          <w:rFonts w:ascii="Times New Roman" w:hAnsi="Times New Roman" w:cs="Times New Roman"/>
          <w:i/>
          <w:sz w:val="24"/>
          <w:szCs w:val="24"/>
        </w:rPr>
        <w:t xml:space="preserve"> de Cancillería</w:t>
      </w:r>
      <w:r>
        <w:rPr>
          <w:rFonts w:ascii="Times New Roman" w:hAnsi="Times New Roman" w:cs="Times New Roman"/>
          <w:sz w:val="24"/>
          <w:szCs w:val="24"/>
        </w:rPr>
        <w:t xml:space="preserve"> (Buenos Aires) – biblioteca do Arquivo – livros e artigos sobre o peronismo, o Brasil e os Estados Unidos. </w:t>
      </w:r>
    </w:p>
    <w:p w:rsidR="006E201D" w:rsidRDefault="006E201D" w:rsidP="006E201D">
      <w:pPr>
        <w:pStyle w:val="Textodenotaderodap"/>
        <w:jc w:val="both"/>
        <w:rPr>
          <w:rFonts w:ascii="Times New Roman" w:hAnsi="Times New Roman" w:cs="Times New Roman"/>
          <w:sz w:val="24"/>
          <w:szCs w:val="24"/>
        </w:rPr>
      </w:pPr>
    </w:p>
    <w:p w:rsidR="006E201D" w:rsidRDefault="006E201D" w:rsidP="006E201D">
      <w:pPr>
        <w:pStyle w:val="Textodenotaderodap"/>
        <w:jc w:val="both"/>
        <w:rPr>
          <w:rFonts w:ascii="Times New Roman" w:hAnsi="Times New Roman" w:cs="Times New Roman"/>
          <w:i/>
          <w:sz w:val="24"/>
          <w:szCs w:val="24"/>
        </w:rPr>
      </w:pPr>
      <w:r w:rsidRPr="00681569">
        <w:rPr>
          <w:rFonts w:ascii="Times New Roman" w:hAnsi="Times New Roman" w:cs="Times New Roman"/>
          <w:i/>
          <w:sz w:val="24"/>
          <w:szCs w:val="24"/>
        </w:rPr>
        <w:t>Biblioteca de Turismo/Centro de Documentación Turística de la Ciudad de Buenos Aires</w:t>
      </w:r>
      <w:r>
        <w:rPr>
          <w:rFonts w:ascii="Times New Roman" w:hAnsi="Times New Roman" w:cs="Times New Roman"/>
          <w:sz w:val="24"/>
          <w:szCs w:val="24"/>
        </w:rPr>
        <w:t xml:space="preserve"> – livros acadêmicos e periódicos de turismo</w:t>
      </w:r>
      <w:r w:rsidRPr="00681569">
        <w:rPr>
          <w:rFonts w:ascii="Times New Roman" w:hAnsi="Times New Roman" w:cs="Times New Roman"/>
          <w:i/>
          <w:sz w:val="24"/>
          <w:szCs w:val="24"/>
        </w:rPr>
        <w:t>.</w:t>
      </w:r>
    </w:p>
    <w:p w:rsidR="006E201D" w:rsidRDefault="006E201D" w:rsidP="006E201D">
      <w:pPr>
        <w:pStyle w:val="Ttulo3"/>
        <w:shd w:val="clear" w:color="auto" w:fill="FFFFFF"/>
        <w:spacing w:before="0" w:line="240" w:lineRule="auto"/>
        <w:jc w:val="both"/>
        <w:rPr>
          <w:rFonts w:ascii="Arial" w:hAnsi="Arial" w:cs="Arial"/>
          <w:b w:val="0"/>
          <w:bCs w:val="0"/>
          <w:i/>
          <w:color w:val="222222"/>
        </w:rPr>
      </w:pPr>
    </w:p>
    <w:p w:rsidR="006E201D" w:rsidRPr="00730E5D" w:rsidRDefault="006E201D" w:rsidP="006E201D">
      <w:pPr>
        <w:pStyle w:val="Ttulo3"/>
        <w:shd w:val="clear" w:color="auto" w:fill="FFFFFF"/>
        <w:spacing w:before="0" w:line="240" w:lineRule="auto"/>
        <w:jc w:val="both"/>
        <w:rPr>
          <w:rFonts w:ascii="Times New Roman" w:hAnsi="Times New Roman" w:cs="Times New Roman"/>
          <w:b w:val="0"/>
          <w:bCs w:val="0"/>
          <w:color w:val="222222"/>
          <w:sz w:val="24"/>
          <w:szCs w:val="24"/>
        </w:rPr>
      </w:pPr>
      <w:r w:rsidRPr="00730E5D">
        <w:rPr>
          <w:rFonts w:ascii="Times New Roman" w:hAnsi="Times New Roman" w:cs="Times New Roman"/>
          <w:b w:val="0"/>
          <w:bCs w:val="0"/>
          <w:i/>
          <w:color w:val="222222"/>
          <w:sz w:val="24"/>
          <w:szCs w:val="24"/>
        </w:rPr>
        <w:t>Biblioteca del Automovil Club Argentino</w:t>
      </w:r>
      <w:r>
        <w:rPr>
          <w:rFonts w:ascii="Times New Roman" w:hAnsi="Times New Roman" w:cs="Times New Roman"/>
          <w:b w:val="0"/>
          <w:bCs w:val="0"/>
          <w:i/>
          <w:color w:val="222222"/>
          <w:sz w:val="24"/>
          <w:szCs w:val="24"/>
        </w:rPr>
        <w:t xml:space="preserve"> </w:t>
      </w:r>
      <w:r>
        <w:rPr>
          <w:rFonts w:ascii="Times New Roman" w:hAnsi="Times New Roman" w:cs="Times New Roman"/>
          <w:b w:val="0"/>
          <w:bCs w:val="0"/>
          <w:color w:val="222222"/>
          <w:sz w:val="24"/>
          <w:szCs w:val="24"/>
        </w:rPr>
        <w:t xml:space="preserve">(Buenos Aires) – revista </w:t>
      </w:r>
      <w:r w:rsidRPr="00730E5D">
        <w:rPr>
          <w:rFonts w:ascii="Times New Roman" w:hAnsi="Times New Roman" w:cs="Times New Roman"/>
          <w:b w:val="0"/>
          <w:bCs w:val="0"/>
          <w:i/>
          <w:color w:val="222222"/>
          <w:sz w:val="24"/>
          <w:szCs w:val="24"/>
        </w:rPr>
        <w:t>Automovilismo</w:t>
      </w:r>
      <w:r>
        <w:rPr>
          <w:rFonts w:ascii="Times New Roman" w:hAnsi="Times New Roman" w:cs="Times New Roman"/>
          <w:b w:val="0"/>
          <w:bCs w:val="0"/>
          <w:color w:val="222222"/>
          <w:sz w:val="24"/>
          <w:szCs w:val="24"/>
        </w:rPr>
        <w:t xml:space="preserve"> (1933-1946)</w:t>
      </w:r>
    </w:p>
    <w:p w:rsidR="006E201D" w:rsidRPr="00681569" w:rsidRDefault="006E201D" w:rsidP="006E201D">
      <w:pPr>
        <w:pStyle w:val="Textodenotaderodap"/>
        <w:jc w:val="both"/>
        <w:rPr>
          <w:rFonts w:ascii="Times New Roman" w:hAnsi="Times New Roman" w:cs="Times New Roman"/>
          <w:i/>
          <w:sz w:val="24"/>
          <w:szCs w:val="24"/>
        </w:rPr>
      </w:pPr>
    </w:p>
    <w:p w:rsidR="006E201D" w:rsidRDefault="006E201D" w:rsidP="006E201D">
      <w:pPr>
        <w:pStyle w:val="Textodenotaderodap"/>
        <w:jc w:val="both"/>
        <w:rPr>
          <w:rFonts w:ascii="Times New Roman" w:hAnsi="Times New Roman" w:cs="Times New Roman"/>
          <w:sz w:val="24"/>
          <w:szCs w:val="24"/>
        </w:rPr>
      </w:pPr>
      <w:r w:rsidRPr="00681569">
        <w:rPr>
          <w:rFonts w:ascii="Times New Roman" w:hAnsi="Times New Roman" w:cs="Times New Roman"/>
          <w:i/>
          <w:sz w:val="24"/>
          <w:szCs w:val="24"/>
        </w:rPr>
        <w:t>Biblioteca Nacional de la República Argentina</w:t>
      </w:r>
      <w:r>
        <w:rPr>
          <w:rFonts w:ascii="Times New Roman" w:hAnsi="Times New Roman" w:cs="Times New Roman"/>
          <w:sz w:val="24"/>
          <w:szCs w:val="24"/>
        </w:rPr>
        <w:t xml:space="preserve"> (Buenos Aires)  - periódicos de turismo – Hemeroteca (1930-1946); dicionários, dicionários históricos, bibliografia de história da Argentina e de turismo.</w:t>
      </w:r>
    </w:p>
    <w:p w:rsidR="006E201D" w:rsidRDefault="006E201D" w:rsidP="006E201D">
      <w:pPr>
        <w:jc w:val="both"/>
        <w:rPr>
          <w:rFonts w:ascii="Times New Roman" w:hAnsi="Times New Roman" w:cs="Times New Roman"/>
          <w:b/>
          <w:sz w:val="24"/>
          <w:szCs w:val="24"/>
        </w:rPr>
      </w:pPr>
    </w:p>
    <w:p w:rsidR="006E201D" w:rsidRDefault="006E201D" w:rsidP="006E201D">
      <w:pPr>
        <w:spacing w:line="240" w:lineRule="auto"/>
        <w:jc w:val="both"/>
        <w:rPr>
          <w:rFonts w:ascii="Times New Roman" w:hAnsi="Times New Roman" w:cs="Times New Roman"/>
          <w:sz w:val="24"/>
          <w:szCs w:val="24"/>
        </w:rPr>
      </w:pPr>
      <w:r>
        <w:rPr>
          <w:rFonts w:ascii="Times New Roman" w:hAnsi="Times New Roman" w:cs="Times New Roman"/>
          <w:sz w:val="24"/>
          <w:szCs w:val="24"/>
        </w:rPr>
        <w:t>Arquivo Histórico do Itamaraty (Rio de Janeiro) – Correspondência diplomática entre Brasil e Argentina (1928-1946); correspondência das embaixadas do Brasil na Europa, África do Sul e Estados Unidos; acordos e convênios bilaterais entre Brasil e Argentina; correspondências trocadas entre o Ministério das Relações Exteriores e as organizações de turismo brasileiras.</w:t>
      </w:r>
    </w:p>
    <w:p w:rsidR="007F610D" w:rsidRDefault="007F610D" w:rsidP="006E201D">
      <w:pPr>
        <w:pStyle w:val="Textodenotaderodap"/>
        <w:jc w:val="both"/>
        <w:rPr>
          <w:rFonts w:ascii="Times New Roman" w:hAnsi="Times New Roman" w:cs="Times New Roman"/>
          <w:sz w:val="24"/>
          <w:szCs w:val="24"/>
        </w:rPr>
      </w:pPr>
    </w:p>
    <w:p w:rsidR="007F610D" w:rsidRDefault="007F610D" w:rsidP="006E201D">
      <w:pPr>
        <w:spacing w:line="240" w:lineRule="auto"/>
        <w:jc w:val="both"/>
        <w:rPr>
          <w:rFonts w:ascii="Times New Roman" w:hAnsi="Times New Roman" w:cs="Times New Roman"/>
          <w:b/>
          <w:sz w:val="24"/>
          <w:szCs w:val="24"/>
        </w:rPr>
      </w:pPr>
    </w:p>
    <w:p w:rsidR="007F610D" w:rsidRPr="007F610D" w:rsidRDefault="007F610D" w:rsidP="006E201D">
      <w:pPr>
        <w:spacing w:line="240" w:lineRule="auto"/>
        <w:jc w:val="both"/>
        <w:rPr>
          <w:rFonts w:ascii="Times New Roman" w:hAnsi="Times New Roman" w:cs="Times New Roman"/>
          <w:b/>
          <w:sz w:val="24"/>
          <w:szCs w:val="24"/>
        </w:rPr>
      </w:pPr>
      <w:r>
        <w:rPr>
          <w:rFonts w:ascii="Times New Roman" w:hAnsi="Times New Roman" w:cs="Times New Roman"/>
          <w:b/>
          <w:sz w:val="24"/>
          <w:szCs w:val="24"/>
        </w:rPr>
        <w:t>B</w:t>
      </w:r>
      <w:r w:rsidRPr="007F610D">
        <w:rPr>
          <w:rFonts w:ascii="Times New Roman" w:hAnsi="Times New Roman" w:cs="Times New Roman"/>
          <w:b/>
          <w:sz w:val="24"/>
          <w:szCs w:val="24"/>
        </w:rPr>
        <w:t>ibliografia</w:t>
      </w:r>
    </w:p>
    <w:p w:rsidR="007F610D" w:rsidRDefault="007F610D" w:rsidP="006E201D">
      <w:pPr>
        <w:spacing w:line="240" w:lineRule="auto"/>
        <w:jc w:val="both"/>
        <w:rPr>
          <w:rFonts w:ascii="Times New Roman" w:hAnsi="Times New Roman" w:cs="Times New Roman"/>
          <w:sz w:val="24"/>
          <w:szCs w:val="24"/>
        </w:rPr>
      </w:pPr>
    </w:p>
    <w:p w:rsidR="007F610D" w:rsidRPr="007317C9" w:rsidRDefault="007F610D" w:rsidP="007F610D">
      <w:pPr>
        <w:pStyle w:val="Textodenotaderodap"/>
        <w:jc w:val="both"/>
        <w:rPr>
          <w:rFonts w:ascii="Times New Roman" w:hAnsi="Times New Roman" w:cs="Times New Roman"/>
          <w:sz w:val="24"/>
          <w:szCs w:val="24"/>
        </w:rPr>
      </w:pPr>
      <w:r w:rsidRPr="007317C9">
        <w:rPr>
          <w:rFonts w:ascii="Times New Roman" w:hAnsi="Times New Roman" w:cs="Times New Roman"/>
          <w:i/>
          <w:sz w:val="24"/>
          <w:szCs w:val="24"/>
        </w:rPr>
        <w:t>AUTOMOVILISMO</w:t>
      </w:r>
      <w:r w:rsidRPr="007317C9">
        <w:rPr>
          <w:rFonts w:ascii="Times New Roman" w:hAnsi="Times New Roman" w:cs="Times New Roman"/>
          <w:sz w:val="24"/>
          <w:szCs w:val="24"/>
        </w:rPr>
        <w:t xml:space="preserve"> (</w:t>
      </w:r>
      <w:r w:rsidRPr="007317C9">
        <w:rPr>
          <w:rFonts w:ascii="Times New Roman" w:hAnsi="Times New Roman" w:cs="Times New Roman"/>
          <w:i/>
          <w:sz w:val="24"/>
          <w:szCs w:val="24"/>
        </w:rPr>
        <w:t>Automóvil Club Argentino</w:t>
      </w:r>
      <w:r w:rsidRPr="007317C9">
        <w:rPr>
          <w:rFonts w:ascii="Times New Roman" w:hAnsi="Times New Roman" w:cs="Times New Roman"/>
          <w:sz w:val="24"/>
          <w:szCs w:val="24"/>
        </w:rPr>
        <w:t xml:space="preserve">). Buenos Aires, 1933-1946. </w:t>
      </w:r>
    </w:p>
    <w:p w:rsidR="007F610D" w:rsidRDefault="007F610D" w:rsidP="006E201D">
      <w:pPr>
        <w:spacing w:line="240" w:lineRule="auto"/>
        <w:jc w:val="both"/>
        <w:rPr>
          <w:rFonts w:ascii="Times New Roman" w:hAnsi="Times New Roman" w:cs="Times New Roman"/>
          <w:sz w:val="24"/>
          <w:szCs w:val="24"/>
        </w:rPr>
      </w:pPr>
    </w:p>
    <w:p w:rsidR="006E201D" w:rsidRDefault="006E201D" w:rsidP="006E20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AZEVEDO, Francisca e KNAUSS, Paulo. </w:t>
      </w:r>
      <w:r w:rsidRPr="001D0481">
        <w:rPr>
          <w:rFonts w:ascii="Times New Roman" w:hAnsi="Times New Roman" w:cs="Times New Roman"/>
          <w:i/>
          <w:sz w:val="24"/>
          <w:szCs w:val="24"/>
        </w:rPr>
        <w:t>A Visão do Outro: Seminário</w:t>
      </w:r>
      <w:r w:rsidRPr="00BA00BB">
        <w:rPr>
          <w:rFonts w:ascii="Times New Roman" w:hAnsi="Times New Roman" w:cs="Times New Roman"/>
          <w:b/>
          <w:sz w:val="24"/>
          <w:szCs w:val="24"/>
        </w:rPr>
        <w:t xml:space="preserve"> </w:t>
      </w:r>
      <w:r w:rsidRPr="00BA00BB">
        <w:rPr>
          <w:rFonts w:ascii="Times New Roman" w:hAnsi="Times New Roman" w:cs="Times New Roman"/>
          <w:sz w:val="24"/>
          <w:szCs w:val="24"/>
        </w:rPr>
        <w:t>Brasil-Argentina</w:t>
      </w:r>
      <w:r>
        <w:rPr>
          <w:rFonts w:ascii="Times New Roman" w:hAnsi="Times New Roman" w:cs="Times New Roman"/>
          <w:sz w:val="24"/>
          <w:szCs w:val="24"/>
        </w:rPr>
        <w:t>. Brasília: FUNAG, 2000, p. 641-662.</w:t>
      </w:r>
    </w:p>
    <w:p w:rsidR="001D0481" w:rsidRPr="001D0481" w:rsidRDefault="001D0481" w:rsidP="001D0481">
      <w:pPr>
        <w:pStyle w:val="Textodenotaderodap"/>
        <w:jc w:val="both"/>
        <w:rPr>
          <w:rFonts w:ascii="Times New Roman" w:hAnsi="Times New Roman" w:cs="Times New Roman"/>
          <w:sz w:val="24"/>
          <w:szCs w:val="24"/>
        </w:rPr>
      </w:pPr>
      <w:r w:rsidRPr="001D0481">
        <w:rPr>
          <w:rFonts w:ascii="Times New Roman" w:hAnsi="Times New Roman" w:cs="Times New Roman"/>
          <w:sz w:val="24"/>
          <w:szCs w:val="24"/>
        </w:rPr>
        <w:t xml:space="preserve">BRASIL. Commemoração do Primeiro Centenário da Independência política do Brasil – 1822-1922. </w:t>
      </w:r>
      <w:r w:rsidRPr="001D0481">
        <w:rPr>
          <w:rFonts w:ascii="Times New Roman" w:hAnsi="Times New Roman" w:cs="Times New Roman"/>
          <w:i/>
          <w:sz w:val="24"/>
          <w:szCs w:val="24"/>
        </w:rPr>
        <w:t>Porgramma da Commemoração</w:t>
      </w:r>
      <w:r w:rsidRPr="001D0481">
        <w:rPr>
          <w:rFonts w:ascii="Times New Roman" w:hAnsi="Times New Roman" w:cs="Times New Roman"/>
          <w:sz w:val="24"/>
          <w:szCs w:val="24"/>
        </w:rPr>
        <w:t>. Regulamento Geral da Exposição Nacional de 1922. Rio de Janeiro: Papelaria Americana, 1921. Arquivo do CPDOC.</w:t>
      </w:r>
    </w:p>
    <w:p w:rsidR="001D0481" w:rsidRPr="001D0481" w:rsidRDefault="001D0481" w:rsidP="006E201D">
      <w:pPr>
        <w:spacing w:line="240" w:lineRule="auto"/>
        <w:jc w:val="both"/>
        <w:rPr>
          <w:rFonts w:ascii="Times New Roman" w:hAnsi="Times New Roman" w:cs="Times New Roman"/>
          <w:sz w:val="24"/>
          <w:szCs w:val="24"/>
        </w:rPr>
      </w:pPr>
    </w:p>
    <w:p w:rsidR="006E201D" w:rsidRPr="003F1E59" w:rsidRDefault="006E201D" w:rsidP="006E201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BRUNO, Perla. </w:t>
      </w:r>
      <w:r>
        <w:rPr>
          <w:rFonts w:ascii="Times New Roman" w:eastAsia="Calibri" w:hAnsi="Times New Roman" w:cs="Times New Roman"/>
          <w:i/>
          <w:sz w:val="24"/>
          <w:szCs w:val="24"/>
        </w:rPr>
        <w:t>Tradición y modernidad em la concepción del território turístico en el litoral bonaerense, Argentina – 1920-1950.</w:t>
      </w:r>
      <w:r>
        <w:rPr>
          <w:rFonts w:ascii="Times New Roman" w:eastAsia="Calibri" w:hAnsi="Times New Roman" w:cs="Times New Roman"/>
          <w:sz w:val="24"/>
          <w:szCs w:val="24"/>
        </w:rPr>
        <w:t xml:space="preserve"> In: Revista Iberoamericana de Urbanismo. Barcelona: n.2, 2009, p. 4-16.</w:t>
      </w:r>
    </w:p>
    <w:p w:rsidR="006E201D" w:rsidRPr="0022741B" w:rsidRDefault="006E201D" w:rsidP="006E201D">
      <w:pPr>
        <w:spacing w:after="0" w:line="240" w:lineRule="auto"/>
        <w:jc w:val="both"/>
        <w:rPr>
          <w:rFonts w:ascii="Times New Roman" w:hAnsi="Times New Roman" w:cs="Times New Roman"/>
          <w:sz w:val="24"/>
          <w:szCs w:val="24"/>
        </w:rPr>
      </w:pPr>
    </w:p>
    <w:p w:rsidR="006E201D" w:rsidRPr="00A526DD" w:rsidRDefault="006E201D" w:rsidP="006E201D">
      <w:pPr>
        <w:spacing w:after="0" w:line="240" w:lineRule="auto"/>
        <w:jc w:val="both"/>
        <w:rPr>
          <w:rFonts w:ascii="Times New Roman" w:hAnsi="Times New Roman" w:cs="Times New Roman"/>
          <w:sz w:val="24"/>
          <w:szCs w:val="24"/>
        </w:rPr>
      </w:pPr>
      <w:r w:rsidRPr="0086719F">
        <w:rPr>
          <w:rFonts w:ascii="Times New Roman" w:hAnsi="Times New Roman" w:cs="Times New Roman"/>
          <w:sz w:val="24"/>
          <w:szCs w:val="24"/>
        </w:rPr>
        <w:lastRenderedPageBreak/>
        <w:t xml:space="preserve">BRUNO, Perla Ana e LEMME, Adrián Domingo. </w:t>
      </w:r>
      <w:r w:rsidRPr="0086719F">
        <w:rPr>
          <w:rFonts w:ascii="Times New Roman" w:hAnsi="Times New Roman" w:cs="Times New Roman"/>
          <w:i/>
          <w:sz w:val="24"/>
          <w:szCs w:val="24"/>
        </w:rPr>
        <w:t>Turismo, território y paisaje em la costa bonaerense argentina – 1920-1940</w:t>
      </w:r>
      <w:r w:rsidRPr="0086719F">
        <w:rPr>
          <w:rFonts w:ascii="Times New Roman" w:hAnsi="Times New Roman" w:cs="Times New Roman"/>
          <w:sz w:val="24"/>
          <w:szCs w:val="24"/>
        </w:rPr>
        <w:t xml:space="preserve">. </w:t>
      </w:r>
      <w:r w:rsidRPr="00A526DD">
        <w:rPr>
          <w:rFonts w:ascii="Times New Roman" w:hAnsi="Times New Roman" w:cs="Times New Roman"/>
          <w:sz w:val="24"/>
          <w:szCs w:val="24"/>
        </w:rPr>
        <w:t xml:space="preserve">In: </w:t>
      </w:r>
      <w:r w:rsidRPr="00A526DD">
        <w:rPr>
          <w:rFonts w:ascii="Times New Roman" w:hAnsi="Times New Roman" w:cs="Times New Roman"/>
          <w:i/>
          <w:sz w:val="24"/>
          <w:szCs w:val="24"/>
        </w:rPr>
        <w:t>Estudios y Perspectivas in Turismo</w:t>
      </w:r>
      <w:r w:rsidRPr="00A526DD">
        <w:rPr>
          <w:rFonts w:ascii="Times New Roman" w:hAnsi="Times New Roman" w:cs="Times New Roman"/>
          <w:sz w:val="24"/>
          <w:szCs w:val="24"/>
        </w:rPr>
        <w:t>. Buenos Aires, v.19, n.1, jan/fev 2010, p. 45-62.</w:t>
      </w:r>
    </w:p>
    <w:p w:rsidR="006E201D" w:rsidRPr="00A526DD" w:rsidRDefault="006E201D" w:rsidP="006E201D">
      <w:pPr>
        <w:jc w:val="both"/>
        <w:rPr>
          <w:rFonts w:ascii="Times New Roman" w:hAnsi="Times New Roman" w:cs="Times New Roman"/>
          <w:b/>
          <w:sz w:val="24"/>
          <w:szCs w:val="24"/>
        </w:rPr>
      </w:pPr>
    </w:p>
    <w:p w:rsidR="00923F2F" w:rsidRDefault="00923F2F" w:rsidP="005C4E0D">
      <w:pPr>
        <w:spacing w:line="240" w:lineRule="auto"/>
        <w:jc w:val="both"/>
        <w:rPr>
          <w:rFonts w:ascii="Times New Roman" w:hAnsi="Times New Roman" w:cs="Times New Roman"/>
          <w:sz w:val="24"/>
          <w:szCs w:val="24"/>
        </w:rPr>
      </w:pPr>
      <w:r w:rsidRPr="00923F2F">
        <w:rPr>
          <w:rFonts w:ascii="Times New Roman" w:hAnsi="Times New Roman" w:cs="Times New Roman"/>
          <w:sz w:val="24"/>
          <w:szCs w:val="24"/>
        </w:rPr>
        <w:t xml:space="preserve">BRASIL, PAIZ DE TURISMO. </w:t>
      </w:r>
      <w:r w:rsidRPr="00923F2F">
        <w:rPr>
          <w:rFonts w:ascii="Times New Roman" w:hAnsi="Times New Roman" w:cs="Times New Roman"/>
          <w:i/>
          <w:sz w:val="24"/>
          <w:szCs w:val="24"/>
        </w:rPr>
        <w:t>Visita anual da Argentina ao Brasil</w:t>
      </w:r>
      <w:r w:rsidRPr="00923F2F">
        <w:rPr>
          <w:rFonts w:ascii="Times New Roman" w:hAnsi="Times New Roman" w:cs="Times New Roman"/>
          <w:sz w:val="24"/>
          <w:szCs w:val="24"/>
        </w:rPr>
        <w:t>. Rio de Janeiro, Ano III, n. XI, fevereiro de 1937, s.p.</w:t>
      </w:r>
    </w:p>
    <w:p w:rsidR="005C4E0D" w:rsidRPr="005C4E0D" w:rsidRDefault="005C4E0D" w:rsidP="005C4E0D">
      <w:pPr>
        <w:spacing w:line="240" w:lineRule="auto"/>
        <w:jc w:val="both"/>
        <w:rPr>
          <w:rFonts w:ascii="Times New Roman" w:hAnsi="Times New Roman" w:cs="Times New Roman"/>
          <w:sz w:val="24"/>
          <w:szCs w:val="24"/>
        </w:rPr>
      </w:pPr>
      <w:r w:rsidRPr="005C4E0D">
        <w:rPr>
          <w:rStyle w:val="nfase"/>
          <w:rFonts w:ascii="Times New Roman" w:hAnsi="Times New Roman" w:cs="Times New Roman"/>
          <w:i w:val="0"/>
          <w:sz w:val="24"/>
          <w:szCs w:val="24"/>
          <w:bdr w:val="none" w:sz="0" w:space="0" w:color="auto" w:frame="1"/>
          <w:shd w:val="clear" w:color="auto" w:fill="FFFFFF"/>
        </w:rPr>
        <w:t>CANDEAS, Alessandro Warley.</w:t>
      </w:r>
      <w:r w:rsidRPr="005C4E0D">
        <w:rPr>
          <w:rStyle w:val="nfase"/>
          <w:rFonts w:ascii="Times New Roman" w:hAnsi="Times New Roman" w:cs="Times New Roman"/>
          <w:b/>
          <w:i w:val="0"/>
          <w:sz w:val="24"/>
          <w:szCs w:val="24"/>
          <w:bdr w:val="none" w:sz="0" w:space="0" w:color="auto" w:frame="1"/>
          <w:shd w:val="clear" w:color="auto" w:fill="FFFFFF"/>
        </w:rPr>
        <w:t xml:space="preserve"> </w:t>
      </w:r>
      <w:r w:rsidRPr="005C4E0D">
        <w:rPr>
          <w:rFonts w:ascii="Times New Roman" w:hAnsi="Times New Roman" w:cs="Times New Roman"/>
          <w:i/>
          <w:sz w:val="24"/>
          <w:szCs w:val="24"/>
        </w:rPr>
        <w:t xml:space="preserve">A integração Brasil-Argentina: </w:t>
      </w:r>
      <w:r w:rsidRPr="005C4E0D">
        <w:rPr>
          <w:rFonts w:ascii="Times New Roman" w:hAnsi="Times New Roman" w:cs="Times New Roman"/>
          <w:sz w:val="24"/>
          <w:szCs w:val="24"/>
        </w:rPr>
        <w:t>história de uma ideia na “visão do outro”. Brasília: FUNAG, 2010</w:t>
      </w:r>
    </w:p>
    <w:p w:rsidR="00923F2F" w:rsidRPr="00923F2F" w:rsidRDefault="00923F2F" w:rsidP="005C4E0D">
      <w:pPr>
        <w:pStyle w:val="Textodenotaderodap"/>
        <w:spacing w:after="200"/>
        <w:jc w:val="both"/>
        <w:rPr>
          <w:rFonts w:ascii="Times New Roman" w:hAnsi="Times New Roman" w:cs="Times New Roman"/>
          <w:sz w:val="24"/>
          <w:szCs w:val="24"/>
        </w:rPr>
      </w:pPr>
      <w:r w:rsidRPr="00923F2F">
        <w:rPr>
          <w:rFonts w:ascii="Times New Roman" w:hAnsi="Times New Roman" w:cs="Times New Roman"/>
          <w:sz w:val="24"/>
          <w:szCs w:val="24"/>
        </w:rPr>
        <w:t xml:space="preserve">CORREIO DA MANHÃ (RJ). </w:t>
      </w:r>
      <w:r w:rsidRPr="00923F2F">
        <w:rPr>
          <w:rFonts w:ascii="Times New Roman" w:hAnsi="Times New Roman" w:cs="Times New Roman"/>
          <w:i/>
          <w:sz w:val="24"/>
          <w:szCs w:val="24"/>
        </w:rPr>
        <w:t>O turismo argentino-brasileiro</w:t>
      </w:r>
      <w:r w:rsidRPr="00923F2F">
        <w:rPr>
          <w:rFonts w:ascii="Times New Roman" w:hAnsi="Times New Roman" w:cs="Times New Roman"/>
          <w:sz w:val="24"/>
          <w:szCs w:val="24"/>
        </w:rPr>
        <w:t>.  Rio de Janeiro, 12 de outubro de 1933, p. 6.</w:t>
      </w:r>
    </w:p>
    <w:p w:rsidR="005C4E0D" w:rsidRPr="00A526DD" w:rsidRDefault="005C4E0D" w:rsidP="00923F2F">
      <w:pPr>
        <w:spacing w:line="240" w:lineRule="auto"/>
        <w:jc w:val="both"/>
        <w:rPr>
          <w:rFonts w:ascii="Times New Roman" w:hAnsi="Times New Roman" w:cs="Times New Roman"/>
          <w:sz w:val="24"/>
          <w:szCs w:val="24"/>
        </w:rPr>
      </w:pPr>
    </w:p>
    <w:p w:rsidR="006E201D" w:rsidRDefault="006E201D" w:rsidP="00923F2F">
      <w:pPr>
        <w:spacing w:line="240" w:lineRule="auto"/>
        <w:jc w:val="both"/>
        <w:rPr>
          <w:rFonts w:ascii="Times New Roman" w:hAnsi="Times New Roman" w:cs="Times New Roman"/>
          <w:sz w:val="24"/>
          <w:szCs w:val="24"/>
          <w:lang w:val="en-US"/>
        </w:rPr>
      </w:pPr>
      <w:r w:rsidRPr="00F04C46">
        <w:rPr>
          <w:rFonts w:ascii="Times New Roman" w:hAnsi="Times New Roman" w:cs="Times New Roman"/>
          <w:sz w:val="24"/>
          <w:szCs w:val="24"/>
          <w:lang w:val="en-US"/>
        </w:rPr>
        <w:t xml:space="preserve">COOMBS, Philip. </w:t>
      </w:r>
      <w:r w:rsidRPr="001D0481">
        <w:rPr>
          <w:rFonts w:ascii="Times New Roman" w:hAnsi="Times New Roman" w:cs="Times New Roman"/>
          <w:i/>
          <w:sz w:val="24"/>
          <w:szCs w:val="24"/>
          <w:lang w:val="en-US"/>
        </w:rPr>
        <w:t>The fourth dimension of foreign policy</w:t>
      </w:r>
      <w:r w:rsidRPr="00E34756">
        <w:rPr>
          <w:rFonts w:ascii="Times New Roman" w:hAnsi="Times New Roman" w:cs="Times New Roman"/>
          <w:b/>
          <w:i/>
          <w:sz w:val="24"/>
          <w:szCs w:val="24"/>
          <w:lang w:val="en-US"/>
        </w:rPr>
        <w:t>.</w:t>
      </w:r>
      <w:r>
        <w:rPr>
          <w:rFonts w:ascii="Times New Roman" w:hAnsi="Times New Roman" w:cs="Times New Roman"/>
          <w:sz w:val="24"/>
          <w:szCs w:val="24"/>
          <w:lang w:val="en-US"/>
        </w:rPr>
        <w:t xml:space="preserve"> New York: Harper &amp; Row Publishers, 1964.</w:t>
      </w:r>
    </w:p>
    <w:p w:rsidR="007F610D" w:rsidRPr="00A526DD" w:rsidRDefault="007F610D" w:rsidP="00923F2F">
      <w:pPr>
        <w:spacing w:after="0" w:line="360" w:lineRule="auto"/>
        <w:jc w:val="both"/>
        <w:rPr>
          <w:rFonts w:ascii="Times New Roman" w:hAnsi="Times New Roman" w:cs="Times New Roman"/>
          <w:i/>
          <w:sz w:val="24"/>
          <w:szCs w:val="24"/>
          <w:lang w:val="en-US"/>
        </w:rPr>
      </w:pPr>
    </w:p>
    <w:p w:rsidR="006E201D" w:rsidRDefault="006E201D" w:rsidP="006E201D">
      <w:pPr>
        <w:spacing w:line="240" w:lineRule="auto"/>
        <w:jc w:val="both"/>
        <w:rPr>
          <w:rFonts w:ascii="Times New Roman" w:hAnsi="Times New Roman" w:cs="Times New Roman"/>
          <w:sz w:val="24"/>
          <w:szCs w:val="24"/>
        </w:rPr>
      </w:pPr>
      <w:r w:rsidRPr="001627A0">
        <w:rPr>
          <w:rFonts w:ascii="Times New Roman" w:hAnsi="Times New Roman" w:cs="Times New Roman"/>
          <w:sz w:val="24"/>
          <w:szCs w:val="24"/>
        </w:rPr>
        <w:t xml:space="preserve">DONGHI, Tulio Halperín. </w:t>
      </w:r>
      <w:r w:rsidRPr="001D0481">
        <w:rPr>
          <w:rFonts w:ascii="Times New Roman" w:hAnsi="Times New Roman" w:cs="Times New Roman"/>
          <w:i/>
          <w:sz w:val="24"/>
          <w:szCs w:val="24"/>
        </w:rPr>
        <w:t xml:space="preserve">Historia Contemporánea de America Latina. </w:t>
      </w:r>
      <w:r>
        <w:rPr>
          <w:rFonts w:ascii="Times New Roman" w:hAnsi="Times New Roman" w:cs="Times New Roman"/>
          <w:sz w:val="24"/>
          <w:szCs w:val="24"/>
        </w:rPr>
        <w:t>Buenos Aires: Alianza, 2010.</w:t>
      </w:r>
    </w:p>
    <w:p w:rsidR="006E201D" w:rsidRPr="00F435FE" w:rsidRDefault="006E201D" w:rsidP="006E201D">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____. </w:t>
      </w:r>
      <w:r w:rsidRPr="001D0481">
        <w:rPr>
          <w:rFonts w:ascii="Times New Roman" w:hAnsi="Times New Roman" w:cs="Times New Roman"/>
          <w:i/>
          <w:sz w:val="24"/>
          <w:szCs w:val="24"/>
        </w:rPr>
        <w:t>História da América Latina</w:t>
      </w:r>
      <w:r>
        <w:rPr>
          <w:rFonts w:ascii="Times New Roman" w:hAnsi="Times New Roman" w:cs="Times New Roman"/>
          <w:sz w:val="24"/>
          <w:szCs w:val="24"/>
        </w:rPr>
        <w:t>. São Paulo: Círculo do Livro, 1975.</w:t>
      </w:r>
    </w:p>
    <w:p w:rsidR="006E201D" w:rsidRDefault="006E201D" w:rsidP="006E201D">
      <w:pPr>
        <w:spacing w:after="0" w:line="240" w:lineRule="auto"/>
        <w:jc w:val="both"/>
        <w:rPr>
          <w:rFonts w:ascii="Times New Roman" w:hAnsi="Times New Roman" w:cs="Times New Roman"/>
          <w:sz w:val="24"/>
          <w:szCs w:val="24"/>
        </w:rPr>
      </w:pPr>
      <w:r w:rsidRPr="00DF0ACB">
        <w:rPr>
          <w:rFonts w:ascii="Times New Roman" w:hAnsi="Times New Roman" w:cs="Times New Roman"/>
          <w:sz w:val="24"/>
          <w:szCs w:val="24"/>
        </w:rPr>
        <w:t xml:space="preserve">FAUSTO, Boris e DEVOTO, Fernando. </w:t>
      </w:r>
      <w:r w:rsidRPr="001D0481">
        <w:rPr>
          <w:rFonts w:ascii="Times New Roman" w:hAnsi="Times New Roman" w:cs="Times New Roman"/>
          <w:i/>
          <w:sz w:val="24"/>
          <w:szCs w:val="24"/>
        </w:rPr>
        <w:t>Brasil e Argentina:</w:t>
      </w:r>
      <w:r w:rsidRPr="00DF0ACB">
        <w:rPr>
          <w:rFonts w:ascii="Times New Roman" w:hAnsi="Times New Roman" w:cs="Times New Roman"/>
          <w:sz w:val="24"/>
          <w:szCs w:val="24"/>
        </w:rPr>
        <w:t xml:space="preserve"> Um ensaio de história comparada (1850-2002). São Paulo: Editora 34, 2004.</w:t>
      </w:r>
    </w:p>
    <w:p w:rsidR="006E201D" w:rsidRPr="00F04C46" w:rsidRDefault="006E201D" w:rsidP="006E201D">
      <w:pPr>
        <w:jc w:val="both"/>
        <w:rPr>
          <w:rFonts w:ascii="Times New Roman" w:hAnsi="Times New Roman" w:cs="Times New Roman"/>
          <w:b/>
          <w:sz w:val="24"/>
          <w:szCs w:val="24"/>
        </w:rPr>
      </w:pPr>
    </w:p>
    <w:p w:rsidR="006E201D" w:rsidRDefault="006E201D" w:rsidP="006E2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FERREIRA, Roberta Maria Lima. </w:t>
      </w:r>
      <w:r w:rsidRPr="001D0481">
        <w:rPr>
          <w:rFonts w:ascii="Times New Roman" w:hAnsi="Times New Roman" w:cs="Times New Roman"/>
          <w:i/>
          <w:sz w:val="24"/>
          <w:szCs w:val="24"/>
        </w:rPr>
        <w:t>A política brasileira de expansão cultural no Estado Novo (1937-1945).</w:t>
      </w:r>
      <w:r>
        <w:rPr>
          <w:rFonts w:ascii="Times New Roman" w:hAnsi="Times New Roman" w:cs="Times New Roman"/>
          <w:sz w:val="24"/>
          <w:szCs w:val="24"/>
        </w:rPr>
        <w:t xml:space="preserve"> Universidade do Estado do Rio de Janeiro/Programa de Pós-Graduação em História, 2006 (Dissertação de Mestrado).</w:t>
      </w:r>
    </w:p>
    <w:p w:rsidR="006E201D" w:rsidRDefault="006E201D" w:rsidP="006E201D">
      <w:pPr>
        <w:spacing w:after="0" w:line="240" w:lineRule="auto"/>
        <w:jc w:val="both"/>
        <w:rPr>
          <w:rFonts w:ascii="Times New Roman" w:hAnsi="Times New Roman" w:cs="Times New Roman"/>
          <w:sz w:val="24"/>
          <w:szCs w:val="24"/>
        </w:rPr>
      </w:pPr>
    </w:p>
    <w:p w:rsidR="006E201D" w:rsidRDefault="006E201D" w:rsidP="006E201D">
      <w:pPr>
        <w:spacing w:after="0" w:line="240" w:lineRule="auto"/>
        <w:jc w:val="both"/>
        <w:rPr>
          <w:rFonts w:ascii="Times New Roman" w:hAnsi="Times New Roman" w:cs="Times New Roman"/>
          <w:color w:val="000000"/>
          <w:sz w:val="24"/>
          <w:szCs w:val="24"/>
          <w:shd w:val="clear" w:color="auto" w:fill="FFFFFF"/>
        </w:rPr>
      </w:pPr>
      <w:r w:rsidRPr="00BA00BB">
        <w:rPr>
          <w:rFonts w:ascii="Times New Roman" w:hAnsi="Times New Roman" w:cs="Times New Roman"/>
          <w:color w:val="000000"/>
          <w:sz w:val="24"/>
          <w:szCs w:val="24"/>
          <w:shd w:val="clear" w:color="auto" w:fill="FFFFFF"/>
        </w:rPr>
        <w:t xml:space="preserve">FRAGA, Rosendo. </w:t>
      </w:r>
      <w:r w:rsidRPr="00BA00BB">
        <w:rPr>
          <w:rFonts w:ascii="Times New Roman" w:hAnsi="Times New Roman" w:cs="Times New Roman"/>
          <w:i/>
          <w:color w:val="000000"/>
          <w:sz w:val="24"/>
          <w:szCs w:val="24"/>
          <w:shd w:val="clear" w:color="auto" w:fill="FFFFFF"/>
        </w:rPr>
        <w:t xml:space="preserve">Los Acuerdos Vargas-Justo; 1933-1935. </w:t>
      </w:r>
      <w:r w:rsidRPr="00BA00BB">
        <w:rPr>
          <w:rStyle w:val="apple-converted-space"/>
          <w:rFonts w:ascii="Times New Roman" w:hAnsi="Times New Roman" w:cs="Times New Roman"/>
          <w:color w:val="000000"/>
          <w:sz w:val="24"/>
          <w:szCs w:val="24"/>
          <w:shd w:val="clear" w:color="auto" w:fill="FFFFFF"/>
        </w:rPr>
        <w:t> </w:t>
      </w:r>
      <w:r w:rsidRPr="00BA00BB">
        <w:rPr>
          <w:rFonts w:ascii="Times New Roman" w:hAnsi="Times New Roman" w:cs="Times New Roman"/>
          <w:i/>
          <w:iCs/>
          <w:color w:val="000000"/>
          <w:sz w:val="24"/>
          <w:szCs w:val="24"/>
          <w:shd w:val="clear" w:color="auto" w:fill="FFFFFF"/>
        </w:rPr>
        <w:t xml:space="preserve"> </w:t>
      </w:r>
      <w:r w:rsidRPr="001D0481">
        <w:rPr>
          <w:rFonts w:ascii="Times New Roman" w:hAnsi="Times New Roman" w:cs="Times New Roman"/>
          <w:i/>
          <w:iCs/>
          <w:color w:val="000000"/>
          <w:sz w:val="24"/>
          <w:szCs w:val="24"/>
          <w:shd w:val="clear" w:color="auto" w:fill="FFFFFF"/>
        </w:rPr>
        <w:t>A visão do outro:</w:t>
      </w:r>
      <w:r>
        <w:rPr>
          <w:rFonts w:ascii="Times New Roman" w:hAnsi="Times New Roman" w:cs="Times New Roman"/>
          <w:i/>
          <w:iCs/>
          <w:color w:val="000000"/>
          <w:sz w:val="24"/>
          <w:szCs w:val="24"/>
          <w:shd w:val="clear" w:color="auto" w:fill="FFFFFF"/>
        </w:rPr>
        <w:t xml:space="preserve"> </w:t>
      </w:r>
      <w:r w:rsidRPr="00BA00BB">
        <w:rPr>
          <w:rFonts w:ascii="Times New Roman" w:hAnsi="Times New Roman" w:cs="Times New Roman"/>
          <w:i/>
          <w:iCs/>
          <w:color w:val="000000"/>
          <w:sz w:val="24"/>
          <w:szCs w:val="24"/>
          <w:shd w:val="clear" w:color="auto" w:fill="FFFFFF"/>
        </w:rPr>
        <w:t>Seminário Brasil-Argentina:</w:t>
      </w:r>
      <w:r w:rsidRPr="00BA00BB">
        <w:rPr>
          <w:rFonts w:ascii="Times New Roman" w:hAnsi="Times New Roman" w:cs="Times New Roman"/>
          <w:color w:val="000000"/>
          <w:sz w:val="24"/>
          <w:szCs w:val="24"/>
          <w:shd w:val="clear" w:color="auto" w:fill="FFFFFF"/>
        </w:rPr>
        <w:t xml:space="preserve"> Brasília: Funag, 2000, p. 401-421.</w:t>
      </w:r>
    </w:p>
    <w:p w:rsidR="006E201D" w:rsidRDefault="006E201D" w:rsidP="006E201D">
      <w:pPr>
        <w:spacing w:after="0" w:line="240" w:lineRule="auto"/>
        <w:jc w:val="both"/>
        <w:rPr>
          <w:rFonts w:ascii="Times New Roman" w:hAnsi="Times New Roman" w:cs="Times New Roman"/>
          <w:color w:val="000000"/>
          <w:sz w:val="24"/>
          <w:szCs w:val="24"/>
          <w:shd w:val="clear" w:color="auto" w:fill="FFFFFF"/>
        </w:rPr>
      </w:pPr>
    </w:p>
    <w:p w:rsidR="006E201D" w:rsidRDefault="006E201D" w:rsidP="006E201D">
      <w:pPr>
        <w:pStyle w:val="Textodenotaderodap"/>
        <w:jc w:val="both"/>
        <w:rPr>
          <w:rFonts w:ascii="Times New Roman" w:hAnsi="Times New Roman" w:cs="Times New Roman"/>
          <w:sz w:val="24"/>
          <w:szCs w:val="24"/>
        </w:rPr>
      </w:pPr>
      <w:r w:rsidRPr="00C84121">
        <w:rPr>
          <w:rFonts w:ascii="Times New Roman" w:hAnsi="Times New Roman" w:cs="Times New Roman"/>
          <w:sz w:val="24"/>
          <w:szCs w:val="24"/>
        </w:rPr>
        <w:t xml:space="preserve">GUCCI, Guillermo. </w:t>
      </w:r>
      <w:r w:rsidRPr="001D0481">
        <w:rPr>
          <w:rFonts w:ascii="Times New Roman" w:hAnsi="Times New Roman" w:cs="Times New Roman"/>
          <w:i/>
          <w:sz w:val="24"/>
          <w:szCs w:val="24"/>
        </w:rPr>
        <w:t>A vida cultural do automóvel</w:t>
      </w:r>
      <w:r w:rsidRPr="00C84121">
        <w:rPr>
          <w:rFonts w:ascii="Times New Roman" w:hAnsi="Times New Roman" w:cs="Times New Roman"/>
          <w:sz w:val="24"/>
          <w:szCs w:val="24"/>
        </w:rPr>
        <w:t>. Percursos da modernidade cinética. Rio de Janeiro: Civilização Brasileira, 2004.</w:t>
      </w:r>
    </w:p>
    <w:p w:rsidR="006E201D" w:rsidRDefault="006E201D" w:rsidP="006E201D">
      <w:pPr>
        <w:spacing w:after="0" w:line="240" w:lineRule="auto"/>
        <w:jc w:val="both"/>
        <w:rPr>
          <w:rFonts w:ascii="Times New Roman" w:hAnsi="Times New Roman" w:cs="Times New Roman"/>
          <w:color w:val="000000"/>
          <w:sz w:val="24"/>
          <w:szCs w:val="24"/>
          <w:shd w:val="clear" w:color="auto" w:fill="FFFFFF"/>
        </w:rPr>
      </w:pPr>
    </w:p>
    <w:p w:rsidR="006E201D" w:rsidRDefault="006E201D" w:rsidP="006E2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GUIMARÃES, Valeria Lima.</w:t>
      </w:r>
      <w:r w:rsidRPr="0029582B">
        <w:rPr>
          <w:rFonts w:ascii="Times New Roman" w:hAnsi="Times New Roman" w:cs="Times New Roman"/>
          <w:sz w:val="24"/>
          <w:szCs w:val="24"/>
        </w:rPr>
        <w:t xml:space="preserve">  </w:t>
      </w:r>
      <w:r w:rsidRPr="0029582B">
        <w:rPr>
          <w:rFonts w:ascii="Times New Roman" w:hAnsi="Times New Roman" w:cs="Times New Roman"/>
          <w:i/>
          <w:sz w:val="24"/>
          <w:szCs w:val="24"/>
        </w:rPr>
        <w:t>Por una historia comparada del turismo en Brasil y en la Argentina: um análisis sobre la formación dos discursos turísticos y su relación con el poder</w:t>
      </w:r>
      <w:r w:rsidRPr="0029582B">
        <w:rPr>
          <w:rFonts w:ascii="Times New Roman" w:hAnsi="Times New Roman" w:cs="Times New Roman"/>
          <w:sz w:val="24"/>
          <w:szCs w:val="24"/>
        </w:rPr>
        <w:t xml:space="preserve">. In: </w:t>
      </w:r>
      <w:r w:rsidRPr="00D620AB">
        <w:rPr>
          <w:rFonts w:ascii="Times New Roman" w:hAnsi="Times New Roman" w:cs="Times New Roman"/>
          <w:i/>
          <w:sz w:val="24"/>
          <w:szCs w:val="24"/>
        </w:rPr>
        <w:t>Anais do I Taller Internacional de História y Turismo</w:t>
      </w:r>
      <w:r w:rsidRPr="0029582B">
        <w:rPr>
          <w:rFonts w:ascii="Times New Roman" w:hAnsi="Times New Roman" w:cs="Times New Roman"/>
          <w:sz w:val="24"/>
          <w:szCs w:val="24"/>
        </w:rPr>
        <w:t>. Mar del Plata: Universidad Nacional de Mar del Plata, 2012 (CD-ROM).</w:t>
      </w:r>
    </w:p>
    <w:p w:rsidR="006E201D" w:rsidRDefault="006E201D" w:rsidP="006E201D">
      <w:pPr>
        <w:spacing w:after="0" w:line="240" w:lineRule="auto"/>
        <w:jc w:val="both"/>
        <w:rPr>
          <w:rFonts w:ascii="Times New Roman" w:hAnsi="Times New Roman" w:cs="Times New Roman"/>
          <w:color w:val="000000"/>
          <w:sz w:val="24"/>
          <w:szCs w:val="24"/>
          <w:shd w:val="clear" w:color="auto" w:fill="FFFFFF"/>
        </w:rPr>
      </w:pPr>
    </w:p>
    <w:p w:rsidR="00D620AB" w:rsidRPr="00E34234" w:rsidRDefault="00003EA1" w:rsidP="001D0481">
      <w:pPr>
        <w:spacing w:after="0" w:line="240" w:lineRule="auto"/>
        <w:jc w:val="both"/>
        <w:rPr>
          <w:rFonts w:ascii="Times New Roman" w:hAnsi="Times New Roman" w:cs="Times New Roman"/>
          <w:b/>
          <w:sz w:val="28"/>
          <w:szCs w:val="28"/>
        </w:rPr>
      </w:pPr>
      <w:r w:rsidRPr="00D620AB">
        <w:rPr>
          <w:rFonts w:ascii="Times New Roman" w:hAnsi="Times New Roman" w:cs="Times New Roman"/>
          <w:sz w:val="24"/>
          <w:szCs w:val="24"/>
        </w:rPr>
        <w:t>JESUS, Diego</w:t>
      </w:r>
      <w:r w:rsidR="00D620AB" w:rsidRPr="00D620AB">
        <w:rPr>
          <w:rFonts w:ascii="Times New Roman" w:hAnsi="Times New Roman" w:cs="Times New Roman"/>
          <w:sz w:val="24"/>
          <w:szCs w:val="24"/>
        </w:rPr>
        <w:t xml:space="preserve"> S. Vieira e GUIMARÃES, Valeria Lima. </w:t>
      </w:r>
      <w:r w:rsidR="00D620AB">
        <w:rPr>
          <w:rFonts w:ascii="Times New Roman" w:hAnsi="Times New Roman" w:cs="Times New Roman"/>
          <w:sz w:val="24"/>
          <w:szCs w:val="24"/>
        </w:rPr>
        <w:t>Muito além da festa: o VI Sul-Americano e as relações internacionais no Centenário da Independência do Brasil. In: SANTOS, João Manuel C. M. e MELO, Victor</w:t>
      </w:r>
      <w:r w:rsidR="001D0481">
        <w:rPr>
          <w:rFonts w:ascii="Times New Roman" w:hAnsi="Times New Roman" w:cs="Times New Roman"/>
          <w:sz w:val="24"/>
          <w:szCs w:val="24"/>
        </w:rPr>
        <w:t xml:space="preserve"> (orgs.).</w:t>
      </w:r>
      <w:r w:rsidR="00D620AB">
        <w:rPr>
          <w:rFonts w:ascii="Times New Roman" w:hAnsi="Times New Roman" w:cs="Times New Roman"/>
          <w:sz w:val="24"/>
          <w:szCs w:val="24"/>
        </w:rPr>
        <w:t xml:space="preserve"> </w:t>
      </w:r>
      <w:r w:rsidR="00D620AB" w:rsidRPr="001D0481">
        <w:rPr>
          <w:rFonts w:ascii="Times New Roman" w:hAnsi="Times New Roman" w:cs="Times New Roman"/>
          <w:i/>
          <w:sz w:val="24"/>
          <w:szCs w:val="24"/>
        </w:rPr>
        <w:t>1922: celebrações esportivas do centenário</w:t>
      </w:r>
      <w:r w:rsidR="00D620AB">
        <w:rPr>
          <w:rFonts w:ascii="Times New Roman" w:hAnsi="Times New Roman" w:cs="Times New Roman"/>
          <w:sz w:val="24"/>
          <w:szCs w:val="24"/>
        </w:rPr>
        <w:t>. Rio de Janeiro: 7  Letras, 2012</w:t>
      </w:r>
      <w:r w:rsidR="001D0481">
        <w:rPr>
          <w:rFonts w:ascii="Times New Roman" w:hAnsi="Times New Roman" w:cs="Times New Roman"/>
          <w:sz w:val="24"/>
          <w:szCs w:val="24"/>
        </w:rPr>
        <w:t>, p. 37-57.</w:t>
      </w:r>
    </w:p>
    <w:p w:rsidR="00003EA1" w:rsidRPr="00D620AB" w:rsidRDefault="00003EA1" w:rsidP="006E201D">
      <w:pPr>
        <w:spacing w:line="240" w:lineRule="auto"/>
        <w:jc w:val="both"/>
        <w:rPr>
          <w:rFonts w:ascii="Times New Roman" w:hAnsi="Times New Roman" w:cs="Times New Roman"/>
          <w:sz w:val="24"/>
          <w:szCs w:val="24"/>
        </w:rPr>
      </w:pPr>
    </w:p>
    <w:p w:rsidR="006E201D" w:rsidRDefault="006E201D" w:rsidP="006E20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LESSA, Mônica Leite. </w:t>
      </w:r>
      <w:r w:rsidRPr="00D620AB">
        <w:rPr>
          <w:rFonts w:ascii="Times New Roman" w:hAnsi="Times New Roman" w:cs="Times New Roman"/>
          <w:i/>
          <w:sz w:val="24"/>
          <w:szCs w:val="24"/>
        </w:rPr>
        <w:t>Relações culturais internacionais</w:t>
      </w:r>
      <w:r>
        <w:rPr>
          <w:rFonts w:ascii="Times New Roman" w:hAnsi="Times New Roman" w:cs="Times New Roman"/>
          <w:sz w:val="24"/>
          <w:szCs w:val="24"/>
        </w:rPr>
        <w:t xml:space="preserve">. In: MENEZES, Lená Meeiros de, ROLLEMBERG, Denise e MUNTEAL FILHO, Oswaldo (orgs.). Olhares sobre o </w:t>
      </w:r>
      <w:r>
        <w:rPr>
          <w:rFonts w:ascii="Times New Roman" w:hAnsi="Times New Roman" w:cs="Times New Roman"/>
          <w:sz w:val="24"/>
          <w:szCs w:val="24"/>
        </w:rPr>
        <w:lastRenderedPageBreak/>
        <w:t>político: novos ângulos, novas perspectivas. Rio de Janeiro: EDUERJ/FAPERJ, 2002, p. 11-25.</w:t>
      </w:r>
    </w:p>
    <w:p w:rsidR="005D73DA" w:rsidRDefault="005D73DA" w:rsidP="006E20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MACHADO, Marcello de Barros Tomé. </w:t>
      </w:r>
      <w:r w:rsidRPr="00D620AB">
        <w:rPr>
          <w:rFonts w:ascii="Times New Roman" w:hAnsi="Times New Roman" w:cs="Times New Roman"/>
          <w:i/>
          <w:sz w:val="24"/>
          <w:szCs w:val="24"/>
        </w:rPr>
        <w:t>A modernidade no Rio de Janeiro: construção de um cenário para o turismo</w:t>
      </w:r>
      <w:r>
        <w:rPr>
          <w:rFonts w:ascii="Times New Roman" w:hAnsi="Times New Roman" w:cs="Times New Roman"/>
          <w:sz w:val="24"/>
          <w:szCs w:val="24"/>
        </w:rPr>
        <w:t>. Rio de Janeiro: Secretaria Municipal das Culturas, 2008.</w:t>
      </w:r>
    </w:p>
    <w:p w:rsidR="006E201D" w:rsidRPr="00967820" w:rsidRDefault="006E201D" w:rsidP="006E201D">
      <w:pPr>
        <w:autoSpaceDE w:val="0"/>
        <w:autoSpaceDN w:val="0"/>
        <w:adjustRightInd w:val="0"/>
        <w:spacing w:after="0" w:line="240" w:lineRule="auto"/>
        <w:jc w:val="both"/>
        <w:rPr>
          <w:rFonts w:ascii="Times New Roman" w:hAnsi="Times New Roman" w:cs="Times New Roman"/>
          <w:sz w:val="24"/>
          <w:szCs w:val="24"/>
        </w:rPr>
      </w:pPr>
      <w:r w:rsidRPr="00967820">
        <w:rPr>
          <w:rFonts w:ascii="Times New Roman" w:hAnsi="Times New Roman" w:cs="Times New Roman"/>
          <w:sz w:val="24"/>
          <w:szCs w:val="24"/>
        </w:rPr>
        <w:t xml:space="preserve">PASTORIZA, Eliza. </w:t>
      </w:r>
      <w:r w:rsidRPr="00D620AB">
        <w:rPr>
          <w:rFonts w:ascii="Times New Roman" w:hAnsi="Times New Roman" w:cs="Times New Roman"/>
          <w:i/>
          <w:sz w:val="24"/>
          <w:szCs w:val="24"/>
        </w:rPr>
        <w:t>La conquista de las vacaciones</w:t>
      </w:r>
      <w:r w:rsidRPr="00967820">
        <w:rPr>
          <w:rFonts w:ascii="Times New Roman" w:hAnsi="Times New Roman" w:cs="Times New Roman"/>
          <w:b/>
          <w:i/>
          <w:sz w:val="24"/>
          <w:szCs w:val="24"/>
        </w:rPr>
        <w:t xml:space="preserve">: </w:t>
      </w:r>
      <w:r w:rsidRPr="00967820">
        <w:rPr>
          <w:rFonts w:ascii="Times New Roman" w:hAnsi="Times New Roman" w:cs="Times New Roman"/>
          <w:i/>
          <w:sz w:val="24"/>
          <w:szCs w:val="24"/>
        </w:rPr>
        <w:t>breve historia del turismo em la Argentina</w:t>
      </w:r>
      <w:r w:rsidRPr="00967820">
        <w:rPr>
          <w:rFonts w:ascii="Times New Roman" w:hAnsi="Times New Roman" w:cs="Times New Roman"/>
          <w:sz w:val="24"/>
          <w:szCs w:val="24"/>
        </w:rPr>
        <w:t>. Buenos Aires: Edhasa, 2011.</w:t>
      </w:r>
    </w:p>
    <w:p w:rsidR="006E201D" w:rsidRDefault="006E201D" w:rsidP="006E201D">
      <w:pPr>
        <w:spacing w:after="0" w:line="240" w:lineRule="auto"/>
        <w:jc w:val="both"/>
        <w:rPr>
          <w:rFonts w:ascii="Times New Roman" w:hAnsi="Times New Roman" w:cs="Times New Roman"/>
          <w:color w:val="000000"/>
          <w:sz w:val="24"/>
          <w:szCs w:val="24"/>
          <w:shd w:val="clear" w:color="auto" w:fill="FFFFFF"/>
        </w:rPr>
      </w:pPr>
    </w:p>
    <w:p w:rsidR="006E201D" w:rsidRDefault="006E201D" w:rsidP="006E201D">
      <w:pPr>
        <w:autoSpaceDE w:val="0"/>
        <w:autoSpaceDN w:val="0"/>
        <w:adjustRightInd w:val="0"/>
        <w:spacing w:after="0" w:line="240" w:lineRule="auto"/>
        <w:jc w:val="both"/>
        <w:rPr>
          <w:rFonts w:ascii="Times New Roman" w:hAnsi="Times New Roman" w:cs="Times New Roman"/>
          <w:sz w:val="24"/>
          <w:szCs w:val="24"/>
        </w:rPr>
      </w:pPr>
      <w:r w:rsidRPr="00E81829">
        <w:rPr>
          <w:rFonts w:ascii="Times New Roman" w:hAnsi="Times New Roman" w:cs="Times New Roman"/>
          <w:bCs/>
          <w:sz w:val="24"/>
          <w:szCs w:val="24"/>
        </w:rPr>
        <w:t xml:space="preserve">PASTORIZA, Elisa </w:t>
      </w:r>
      <w:r>
        <w:rPr>
          <w:rFonts w:ascii="Times New Roman" w:hAnsi="Times New Roman" w:cs="Times New Roman"/>
          <w:bCs/>
          <w:sz w:val="24"/>
          <w:szCs w:val="24"/>
        </w:rPr>
        <w:t>et</w:t>
      </w:r>
      <w:r w:rsidRPr="00E81829">
        <w:rPr>
          <w:rFonts w:ascii="Times New Roman" w:hAnsi="Times New Roman" w:cs="Times New Roman"/>
          <w:bCs/>
          <w:sz w:val="24"/>
          <w:szCs w:val="24"/>
        </w:rPr>
        <w:t xml:space="preserve"> PEDETTA, Marcelo. </w:t>
      </w:r>
      <w:r w:rsidRPr="00D620AB">
        <w:rPr>
          <w:rFonts w:ascii="Times New Roman" w:hAnsi="Times New Roman" w:cs="Times New Roman"/>
          <w:bCs/>
          <w:i/>
          <w:sz w:val="24"/>
          <w:szCs w:val="24"/>
        </w:rPr>
        <w:t>"Lo que el pueblo necesita". Turismo social y Peronismo. Argentina, 1945-1955. In:</w:t>
      </w:r>
      <w:r w:rsidRPr="00D620AB">
        <w:rPr>
          <w:rFonts w:ascii="FreeSerif" w:hAnsi="FreeSerif" w:cs="FreeSerif"/>
          <w:i/>
          <w:sz w:val="61"/>
          <w:szCs w:val="61"/>
        </w:rPr>
        <w:t xml:space="preserve"> </w:t>
      </w:r>
      <w:r w:rsidRPr="00D620AB">
        <w:rPr>
          <w:rFonts w:ascii="Times New Roman" w:hAnsi="Times New Roman" w:cs="Times New Roman"/>
          <w:i/>
          <w:sz w:val="24"/>
          <w:szCs w:val="24"/>
        </w:rPr>
        <w:t>Études caribéennes. Le tourisme en Amérique latine : enjeux et perspectives de développement. Numéro</w:t>
      </w:r>
      <w:r w:rsidRPr="00EF75B2">
        <w:rPr>
          <w:rFonts w:ascii="Times New Roman" w:hAnsi="Times New Roman" w:cs="Times New Roman"/>
          <w:i/>
          <w:sz w:val="24"/>
          <w:szCs w:val="24"/>
        </w:rPr>
        <w:t xml:space="preserve"> 13-14</w:t>
      </w:r>
      <w:r>
        <w:rPr>
          <w:rFonts w:ascii="Times New Roman" w:hAnsi="Times New Roman" w:cs="Times New Roman"/>
          <w:i/>
          <w:sz w:val="24"/>
          <w:szCs w:val="24"/>
        </w:rPr>
        <w:t xml:space="preserve">, </w:t>
      </w:r>
      <w:r w:rsidRPr="00EF75B2">
        <w:rPr>
          <w:rFonts w:ascii="Times New Roman" w:hAnsi="Times New Roman" w:cs="Times New Roman"/>
          <w:i/>
          <w:sz w:val="24"/>
          <w:szCs w:val="24"/>
        </w:rPr>
        <w:t>Dé</w:t>
      </w:r>
      <w:r>
        <w:rPr>
          <w:rFonts w:ascii="Times New Roman" w:hAnsi="Times New Roman" w:cs="Times New Roman"/>
          <w:i/>
          <w:sz w:val="24"/>
          <w:szCs w:val="24"/>
        </w:rPr>
        <w:t xml:space="preserve">cembre 2009, </w:t>
      </w:r>
      <w:r w:rsidRPr="00EF75B2">
        <w:rPr>
          <w:rFonts w:ascii="Times New Roman" w:hAnsi="Times New Roman" w:cs="Times New Roman"/>
          <w:sz w:val="24"/>
          <w:szCs w:val="24"/>
        </w:rPr>
        <w:t>p</w:t>
      </w:r>
      <w:r>
        <w:rPr>
          <w:rFonts w:ascii="Times New Roman" w:hAnsi="Times New Roman" w:cs="Times New Roman"/>
          <w:i/>
          <w:sz w:val="24"/>
          <w:szCs w:val="24"/>
        </w:rPr>
        <w:t xml:space="preserve">. </w:t>
      </w:r>
      <w:r>
        <w:rPr>
          <w:rFonts w:ascii="Times New Roman" w:hAnsi="Times New Roman" w:cs="Times New Roman"/>
          <w:sz w:val="24"/>
          <w:szCs w:val="24"/>
        </w:rPr>
        <w:t>1-19.</w:t>
      </w:r>
    </w:p>
    <w:p w:rsidR="00415431" w:rsidRDefault="00415431" w:rsidP="006E201D">
      <w:pPr>
        <w:autoSpaceDE w:val="0"/>
        <w:autoSpaceDN w:val="0"/>
        <w:adjustRightInd w:val="0"/>
        <w:spacing w:after="0" w:line="240" w:lineRule="auto"/>
        <w:jc w:val="both"/>
        <w:rPr>
          <w:rFonts w:ascii="Times New Roman" w:hAnsi="Times New Roman" w:cs="Times New Roman"/>
          <w:sz w:val="24"/>
          <w:szCs w:val="24"/>
        </w:rPr>
      </w:pPr>
    </w:p>
    <w:p w:rsidR="00415431" w:rsidRPr="00415431" w:rsidRDefault="00415431" w:rsidP="00415431">
      <w:pPr>
        <w:pStyle w:val="Textodenotaderodap"/>
        <w:jc w:val="both"/>
        <w:rPr>
          <w:rFonts w:ascii="Times New Roman" w:hAnsi="Times New Roman" w:cs="Times New Roman"/>
          <w:sz w:val="24"/>
          <w:szCs w:val="24"/>
        </w:rPr>
      </w:pPr>
      <w:r w:rsidRPr="00415431">
        <w:rPr>
          <w:rFonts w:ascii="Times New Roman" w:hAnsi="Times New Roman" w:cs="Times New Roman"/>
          <w:sz w:val="24"/>
          <w:szCs w:val="24"/>
        </w:rPr>
        <w:t xml:space="preserve">PESSOA, Epitácio. </w:t>
      </w:r>
      <w:r w:rsidRPr="00415431">
        <w:rPr>
          <w:rFonts w:ascii="Times New Roman" w:hAnsi="Times New Roman" w:cs="Times New Roman"/>
          <w:i/>
          <w:sz w:val="24"/>
          <w:szCs w:val="24"/>
        </w:rPr>
        <w:t>À Nação.</w:t>
      </w:r>
      <w:r w:rsidRPr="00415431">
        <w:rPr>
          <w:rFonts w:ascii="Times New Roman" w:hAnsi="Times New Roman" w:cs="Times New Roman"/>
          <w:b/>
          <w:sz w:val="24"/>
          <w:szCs w:val="24"/>
        </w:rPr>
        <w:t xml:space="preserve"> </w:t>
      </w:r>
      <w:r w:rsidRPr="00415431">
        <w:rPr>
          <w:rFonts w:ascii="Times New Roman" w:hAnsi="Times New Roman" w:cs="Times New Roman"/>
          <w:sz w:val="24"/>
          <w:szCs w:val="24"/>
        </w:rPr>
        <w:t>O governo de 1919-1922. Rio de Janeiro: Imprensa Nacional, 1922.</w:t>
      </w:r>
    </w:p>
    <w:p w:rsidR="00415431" w:rsidRDefault="00415431" w:rsidP="00415431">
      <w:pPr>
        <w:autoSpaceDE w:val="0"/>
        <w:autoSpaceDN w:val="0"/>
        <w:adjustRightInd w:val="0"/>
        <w:spacing w:after="0" w:line="240" w:lineRule="auto"/>
        <w:jc w:val="both"/>
        <w:rPr>
          <w:rFonts w:ascii="Times New Roman" w:hAnsi="Times New Roman" w:cs="Times New Roman"/>
          <w:sz w:val="24"/>
          <w:szCs w:val="24"/>
        </w:rPr>
      </w:pPr>
    </w:p>
    <w:p w:rsidR="006E201D" w:rsidRDefault="006E201D" w:rsidP="006E201D">
      <w:pPr>
        <w:spacing w:line="240" w:lineRule="auto"/>
        <w:jc w:val="both"/>
        <w:rPr>
          <w:rFonts w:ascii="Times New Roman" w:hAnsi="Times New Roman" w:cs="Times New Roman"/>
          <w:sz w:val="24"/>
          <w:szCs w:val="24"/>
        </w:rPr>
      </w:pPr>
      <w:r>
        <w:rPr>
          <w:rFonts w:ascii="Times New Roman" w:hAnsi="Times New Roman" w:cs="Times New Roman"/>
          <w:sz w:val="24"/>
          <w:szCs w:val="24"/>
        </w:rPr>
        <w:t>PIGLIA, Melina.</w:t>
      </w:r>
      <w:r w:rsidRPr="00BE5597">
        <w:rPr>
          <w:rFonts w:ascii="Times New Roman" w:hAnsi="Times New Roman" w:cs="Times New Roman"/>
          <w:sz w:val="24"/>
          <w:szCs w:val="24"/>
        </w:rPr>
        <w:t xml:space="preserve"> </w:t>
      </w:r>
      <w:hyperlink r:id="rId7" w:history="1">
        <w:r w:rsidRPr="00D620AB">
          <w:rPr>
            <w:rFonts w:ascii="Times New Roman" w:hAnsi="Times New Roman" w:cs="Times New Roman"/>
            <w:i/>
            <w:sz w:val="24"/>
            <w:szCs w:val="24"/>
          </w:rPr>
          <w:t>Asociaciones civiles y estado en los años veinte: intervenciones del Automóvil Club Argentino</w:t>
        </w:r>
      </w:hyperlink>
      <w:r w:rsidRPr="00D620AB">
        <w:rPr>
          <w:rFonts w:ascii="Times New Roman" w:hAnsi="Times New Roman" w:cs="Times New Roman"/>
          <w:i/>
          <w:sz w:val="24"/>
          <w:szCs w:val="24"/>
        </w:rPr>
        <w:t>. In: Estudios Interdisciplinarios de America Latina Y el Caribe</w:t>
      </w:r>
      <w:r w:rsidRPr="00BE5597">
        <w:rPr>
          <w:rFonts w:ascii="Times New Roman" w:hAnsi="Times New Roman" w:cs="Times New Roman"/>
          <w:i/>
          <w:sz w:val="24"/>
          <w:szCs w:val="24"/>
        </w:rPr>
        <w:t xml:space="preserve">. </w:t>
      </w:r>
      <w:r w:rsidRPr="00BE5597">
        <w:rPr>
          <w:rFonts w:ascii="Times New Roman" w:hAnsi="Times New Roman" w:cs="Times New Roman"/>
          <w:sz w:val="24"/>
          <w:szCs w:val="24"/>
        </w:rPr>
        <w:t xml:space="preserve">Tel Aviv: Universidade de Tel Aviv, Vol. 19, nº 2, Julho-Dezembro de 2008. Disponível em: </w:t>
      </w:r>
      <w:r>
        <w:rPr>
          <w:rFonts w:ascii="Times New Roman" w:hAnsi="Times New Roman" w:cs="Times New Roman"/>
          <w:sz w:val="24"/>
          <w:szCs w:val="24"/>
        </w:rPr>
        <w:t>&lt;</w:t>
      </w:r>
      <w:hyperlink r:id="rId8" w:history="1">
        <w:r w:rsidRPr="006E201D">
          <w:rPr>
            <w:rFonts w:ascii="Times New Roman" w:hAnsi="Times New Roman" w:cs="Times New Roman"/>
          </w:rPr>
          <w:t>http://www1.tau.ac.il/eial/index.php?option=com_content&amp;task=view&amp;id=263&amp;Itemid=174</w:t>
        </w:r>
      </w:hyperlink>
      <w:r w:rsidRPr="00D85454">
        <w:rPr>
          <w:rFonts w:ascii="Times New Roman" w:hAnsi="Times New Roman" w:cs="Times New Roman"/>
          <w:sz w:val="24"/>
          <w:szCs w:val="24"/>
        </w:rPr>
        <w:t>&gt;</w:t>
      </w:r>
      <w:r w:rsidRPr="00BE5597">
        <w:rPr>
          <w:rFonts w:ascii="Times New Roman" w:hAnsi="Times New Roman" w:cs="Times New Roman"/>
          <w:sz w:val="24"/>
          <w:szCs w:val="24"/>
        </w:rPr>
        <w:t>. Data do último acesso: 14 de setembro de 2012.</w:t>
      </w:r>
    </w:p>
    <w:p w:rsidR="006E201D" w:rsidRDefault="006E201D" w:rsidP="006E201D">
      <w:pPr>
        <w:autoSpaceDE w:val="0"/>
        <w:autoSpaceDN w:val="0"/>
        <w:adjustRightInd w:val="0"/>
        <w:spacing w:after="0" w:line="240" w:lineRule="auto"/>
        <w:ind w:left="40" w:right="-11"/>
        <w:jc w:val="both"/>
        <w:rPr>
          <w:rFonts w:ascii="Times New Roman" w:hAnsi="Times New Roman" w:cs="Times New Roman"/>
          <w:sz w:val="24"/>
          <w:szCs w:val="24"/>
        </w:rPr>
      </w:pPr>
      <w:r>
        <w:rPr>
          <w:rFonts w:ascii="Times New Roman" w:hAnsi="Times New Roman" w:cs="Times New Roman"/>
          <w:sz w:val="24"/>
          <w:szCs w:val="24"/>
        </w:rPr>
        <w:t xml:space="preserve">____. </w:t>
      </w:r>
      <w:r w:rsidRPr="00D620AB">
        <w:rPr>
          <w:rFonts w:ascii="Times New Roman" w:hAnsi="Times New Roman" w:cs="Times New Roman"/>
          <w:i/>
          <w:sz w:val="24"/>
          <w:szCs w:val="24"/>
        </w:rPr>
        <w:t>Automóviles, Turismo y carreteras como problemas públicos</w:t>
      </w:r>
      <w:r w:rsidRPr="00233D52">
        <w:rPr>
          <w:rFonts w:ascii="Times New Roman" w:hAnsi="Times New Roman" w:cs="Times New Roman"/>
          <w:i/>
          <w:sz w:val="24"/>
          <w:szCs w:val="24"/>
        </w:rPr>
        <w:t>: los clubes de automovilistas y la configuración de las políticas turísticas y viales  em la Argentina (1918-1943).</w:t>
      </w:r>
      <w:r w:rsidRPr="00676141">
        <w:rPr>
          <w:rFonts w:ascii="Times New Roman" w:hAnsi="Times New Roman" w:cs="Times New Roman"/>
          <w:sz w:val="24"/>
          <w:szCs w:val="24"/>
        </w:rPr>
        <w:t xml:space="preserve"> Buenos Aires: Facultad de Filosofia y Letras de la Universidad de Buenos Aires, 2009. (Tese de doutorado).</w:t>
      </w:r>
    </w:p>
    <w:p w:rsidR="006E201D" w:rsidRPr="00676141" w:rsidRDefault="006E201D" w:rsidP="006E201D">
      <w:pPr>
        <w:autoSpaceDE w:val="0"/>
        <w:autoSpaceDN w:val="0"/>
        <w:adjustRightInd w:val="0"/>
        <w:spacing w:after="0" w:line="240" w:lineRule="auto"/>
        <w:ind w:left="40" w:right="-11"/>
        <w:jc w:val="both"/>
        <w:rPr>
          <w:rFonts w:ascii="Times New Roman" w:hAnsi="Times New Roman" w:cs="Times New Roman"/>
          <w:sz w:val="24"/>
          <w:szCs w:val="24"/>
        </w:rPr>
      </w:pPr>
    </w:p>
    <w:p w:rsidR="006E201D" w:rsidRPr="00B94420" w:rsidRDefault="006E201D" w:rsidP="006E201D">
      <w:pPr>
        <w:shd w:val="clear" w:color="auto" w:fill="FFFFFF"/>
        <w:spacing w:after="0" w:line="240" w:lineRule="auto"/>
        <w:jc w:val="both"/>
        <w:rPr>
          <w:rFonts w:ascii="Times New Roman" w:hAnsi="Times New Roman" w:cs="Times New Roman"/>
          <w:sz w:val="24"/>
          <w:szCs w:val="24"/>
        </w:rPr>
      </w:pPr>
      <w:r w:rsidRPr="00476CA6">
        <w:rPr>
          <w:rFonts w:ascii="Times New Roman" w:hAnsi="Times New Roman" w:cs="Times New Roman"/>
          <w:sz w:val="24"/>
          <w:szCs w:val="24"/>
        </w:rPr>
        <w:t xml:space="preserve">___. </w:t>
      </w:r>
      <w:r w:rsidRPr="00676141">
        <w:rPr>
          <w:rFonts w:ascii="Times New Roman" w:hAnsi="Times New Roman" w:cs="Times New Roman"/>
          <w:i/>
          <w:sz w:val="24"/>
          <w:szCs w:val="24"/>
        </w:rPr>
        <w:t>La incidencia del Touring Club y del ACA en la construcción del turismo como cuestión pública (1918-1929).</w:t>
      </w:r>
      <w:r>
        <w:rPr>
          <w:rFonts w:ascii="Times New Roman" w:hAnsi="Times New Roman" w:cs="Times New Roman"/>
          <w:sz w:val="24"/>
          <w:szCs w:val="24"/>
        </w:rPr>
        <w:t xml:space="preserve"> In: </w:t>
      </w:r>
      <w:r w:rsidRPr="00D620AB">
        <w:rPr>
          <w:rFonts w:ascii="Times New Roman" w:eastAsia="Times New Roman" w:hAnsi="Times New Roman" w:cs="Times New Roman"/>
          <w:i/>
          <w:sz w:val="24"/>
          <w:szCs w:val="24"/>
          <w:lang w:eastAsia="pt-BR"/>
        </w:rPr>
        <w:t>Estudios y Perspectivas en Turismo</w:t>
      </w:r>
      <w:r>
        <w:rPr>
          <w:rFonts w:ascii="Times New Roman" w:eastAsia="Times New Roman" w:hAnsi="Times New Roman" w:cs="Times New Roman"/>
          <w:sz w:val="24"/>
          <w:szCs w:val="24"/>
          <w:lang w:eastAsia="pt-BR"/>
        </w:rPr>
        <w:t xml:space="preserve">, </w:t>
      </w:r>
      <w:r w:rsidRPr="00676141">
        <w:rPr>
          <w:rFonts w:ascii="Times New Roman" w:eastAsia="Times New Roman" w:hAnsi="Times New Roman" w:cs="Times New Roman"/>
          <w:sz w:val="24"/>
          <w:szCs w:val="24"/>
          <w:lang w:eastAsia="pt-BR"/>
        </w:rPr>
        <w:t>2008</w:t>
      </w:r>
      <w:r>
        <w:rPr>
          <w:rFonts w:ascii="Times New Roman" w:eastAsia="Times New Roman" w:hAnsi="Times New Roman" w:cs="Times New Roman"/>
          <w:sz w:val="24"/>
          <w:szCs w:val="24"/>
          <w:lang w:eastAsia="pt-BR"/>
        </w:rPr>
        <w:t>, Volume 17, p. 51-78</w:t>
      </w:r>
      <w:r w:rsidRPr="00676141">
        <w:rPr>
          <w:rFonts w:ascii="Times New Roman" w:eastAsia="Times New Roman" w:hAnsi="Times New Roman" w:cs="Times New Roman"/>
          <w:sz w:val="24"/>
          <w:szCs w:val="24"/>
          <w:lang w:eastAsia="pt-BR"/>
        </w:rPr>
        <w:t xml:space="preserve">. Disponível </w:t>
      </w:r>
      <w:r w:rsidRPr="00B94420">
        <w:rPr>
          <w:rFonts w:ascii="Times New Roman" w:eastAsia="Times New Roman" w:hAnsi="Times New Roman" w:cs="Times New Roman"/>
          <w:sz w:val="24"/>
          <w:szCs w:val="24"/>
          <w:lang w:eastAsia="pt-BR"/>
        </w:rPr>
        <w:t xml:space="preserve">em: </w:t>
      </w:r>
      <w:r>
        <w:rPr>
          <w:rFonts w:ascii="Times New Roman" w:eastAsia="Times New Roman" w:hAnsi="Times New Roman" w:cs="Times New Roman"/>
          <w:sz w:val="24"/>
          <w:szCs w:val="24"/>
          <w:lang w:eastAsia="pt-BR"/>
        </w:rPr>
        <w:t>&lt;</w:t>
      </w:r>
      <w:hyperlink r:id="rId9" w:history="1">
        <w:r w:rsidRPr="001D0481">
          <w:rPr>
            <w:rFonts w:ascii="Times New Roman" w:hAnsi="Times New Roman" w:cs="Times New Roman"/>
            <w:sz w:val="24"/>
            <w:szCs w:val="24"/>
          </w:rPr>
          <w:t>http://www.scielo.org.ar/pdf/eypt/v17n1/v17n1a03.pdf</w:t>
        </w:r>
      </w:hyperlink>
      <w:r w:rsidRPr="001D0481">
        <w:rPr>
          <w:rFonts w:ascii="Times New Roman" w:hAnsi="Times New Roman" w:cs="Times New Roman"/>
          <w:sz w:val="24"/>
          <w:szCs w:val="24"/>
        </w:rPr>
        <w:t xml:space="preserve">&gt;. </w:t>
      </w:r>
      <w:r w:rsidRPr="00B94420">
        <w:rPr>
          <w:rFonts w:ascii="Times New Roman" w:hAnsi="Times New Roman" w:cs="Times New Roman"/>
          <w:sz w:val="24"/>
          <w:szCs w:val="24"/>
        </w:rPr>
        <w:t>Data de acesso: 04 de dezembro de 2011.</w:t>
      </w:r>
    </w:p>
    <w:p w:rsidR="006E201D" w:rsidRDefault="006E201D" w:rsidP="006E201D">
      <w:pPr>
        <w:jc w:val="both"/>
        <w:rPr>
          <w:rFonts w:ascii="Times New Roman" w:hAnsi="Times New Roman" w:cs="Times New Roman"/>
          <w:b/>
          <w:sz w:val="24"/>
          <w:szCs w:val="24"/>
        </w:rPr>
      </w:pPr>
    </w:p>
    <w:p w:rsidR="006E201D" w:rsidRDefault="006E201D" w:rsidP="006E2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REPÚBLICA ARGENTINA. </w:t>
      </w:r>
      <w:r w:rsidRPr="00D620AB">
        <w:rPr>
          <w:rFonts w:ascii="Times New Roman" w:hAnsi="Times New Roman" w:cs="Times New Roman"/>
          <w:i/>
          <w:color w:val="000000"/>
          <w:sz w:val="24"/>
          <w:szCs w:val="24"/>
        </w:rPr>
        <w:t>100 anõs de turismo argentino</w:t>
      </w:r>
      <w:r>
        <w:rPr>
          <w:rFonts w:ascii="Times New Roman" w:hAnsi="Times New Roman" w:cs="Times New Roman"/>
          <w:color w:val="000000"/>
          <w:sz w:val="24"/>
          <w:szCs w:val="24"/>
        </w:rPr>
        <w:t>. Buenos Aires: Ministério do Turismo/ S</w:t>
      </w:r>
      <w:r w:rsidRPr="00636821">
        <w:rPr>
          <w:rFonts w:ascii="Times New Roman" w:hAnsi="Times New Roman" w:cs="Times New Roman"/>
          <w:color w:val="000000"/>
          <w:sz w:val="24"/>
          <w:szCs w:val="24"/>
        </w:rPr>
        <w:t xml:space="preserve">ecretaria de </w:t>
      </w:r>
      <w:r>
        <w:rPr>
          <w:rFonts w:ascii="Times New Roman" w:hAnsi="Times New Roman" w:cs="Times New Roman"/>
          <w:color w:val="000000"/>
          <w:sz w:val="24"/>
          <w:szCs w:val="24"/>
        </w:rPr>
        <w:t>Turismo, 2007</w:t>
      </w:r>
      <w:r w:rsidRPr="00636821">
        <w:rPr>
          <w:rFonts w:ascii="Times New Roman" w:hAnsi="Times New Roman" w:cs="Times New Roman"/>
          <w:color w:val="000000"/>
          <w:sz w:val="24"/>
          <w:szCs w:val="24"/>
        </w:rPr>
        <w:t xml:space="preserve">. Disponível em: </w:t>
      </w:r>
      <w:r w:rsidRPr="001D0481">
        <w:rPr>
          <w:rFonts w:ascii="Times New Roman" w:hAnsi="Times New Roman" w:cs="Times New Roman"/>
          <w:sz w:val="24"/>
          <w:szCs w:val="24"/>
        </w:rPr>
        <w:t>&lt;</w:t>
      </w:r>
      <w:hyperlink r:id="rId10" w:history="1">
        <w:r w:rsidRPr="001D0481">
          <w:rPr>
            <w:rFonts w:ascii="Times New Roman" w:hAnsi="Times New Roman" w:cs="Times New Roman"/>
            <w:sz w:val="24"/>
            <w:szCs w:val="24"/>
          </w:rPr>
          <w:t>http://www.cienaniosdeturismo.gov.ar/uploads/file/136boletin100a%C3%B1os.pdf</w:t>
        </w:r>
      </w:hyperlink>
      <w:r w:rsidRPr="001D0481">
        <w:rPr>
          <w:rFonts w:ascii="Times New Roman" w:hAnsi="Times New Roman" w:cs="Times New Roman"/>
          <w:sz w:val="24"/>
          <w:szCs w:val="24"/>
        </w:rPr>
        <w:t>&gt;.</w:t>
      </w:r>
      <w:r w:rsidRPr="00636821">
        <w:rPr>
          <w:rFonts w:ascii="Times New Roman" w:hAnsi="Times New Roman" w:cs="Times New Roman"/>
          <w:sz w:val="24"/>
          <w:szCs w:val="24"/>
        </w:rPr>
        <w:t xml:space="preserve"> Data de acesso: 4 de agosto de 2012.</w:t>
      </w:r>
    </w:p>
    <w:p w:rsidR="006E201D" w:rsidRDefault="006E201D" w:rsidP="006E201D">
      <w:pPr>
        <w:spacing w:after="0" w:line="240" w:lineRule="auto"/>
        <w:jc w:val="both"/>
        <w:rPr>
          <w:rFonts w:ascii="Times New Roman" w:hAnsi="Times New Roman" w:cs="Times New Roman"/>
          <w:sz w:val="24"/>
          <w:szCs w:val="24"/>
        </w:rPr>
      </w:pPr>
    </w:p>
    <w:p w:rsidR="006E201D" w:rsidRDefault="006E201D" w:rsidP="006E201D">
      <w:pPr>
        <w:shd w:val="clear" w:color="auto" w:fill="FFFFFF"/>
        <w:spacing w:after="0" w:line="240" w:lineRule="auto"/>
        <w:jc w:val="both"/>
        <w:rPr>
          <w:rFonts w:ascii="Times New Roman" w:hAnsi="Times New Roman" w:cs="Times New Roman"/>
          <w:color w:val="000000"/>
          <w:sz w:val="24"/>
          <w:szCs w:val="24"/>
        </w:rPr>
      </w:pPr>
      <w:r w:rsidRPr="009579EC">
        <w:rPr>
          <w:rFonts w:ascii="Times New Roman" w:hAnsi="Times New Roman" w:cs="Times New Roman"/>
          <w:color w:val="000000"/>
          <w:sz w:val="24"/>
          <w:szCs w:val="24"/>
        </w:rPr>
        <w:t xml:space="preserve">SANTOS, Raquel Paz dos. </w:t>
      </w:r>
      <w:r w:rsidRPr="00D620AB">
        <w:rPr>
          <w:rFonts w:ascii="Times New Roman" w:hAnsi="Times New Roman" w:cs="Times New Roman"/>
          <w:i/>
          <w:color w:val="000000"/>
          <w:sz w:val="24"/>
          <w:szCs w:val="24"/>
        </w:rPr>
        <w:t>Brasil e Argentina: imagens e percepções da diplomacia</w:t>
      </w:r>
      <w:r>
        <w:rPr>
          <w:rFonts w:ascii="Times New Roman" w:hAnsi="Times New Roman" w:cs="Times New Roman"/>
          <w:color w:val="000000"/>
          <w:sz w:val="24"/>
          <w:szCs w:val="24"/>
        </w:rPr>
        <w:t xml:space="preserve">. In: Anais Eletrônicos do VI Encontro da Associação Nacional de Pesquisadores e Professores de História das Américas. Maringá-PR, 2004. </w:t>
      </w:r>
    </w:p>
    <w:p w:rsidR="006E201D" w:rsidRDefault="006E201D" w:rsidP="006E201D">
      <w:pPr>
        <w:shd w:val="clear" w:color="auto" w:fill="FFFFFF"/>
        <w:spacing w:after="0" w:line="240" w:lineRule="auto"/>
        <w:jc w:val="both"/>
        <w:rPr>
          <w:rFonts w:ascii="Times New Roman" w:hAnsi="Times New Roman" w:cs="Times New Roman"/>
          <w:color w:val="000000"/>
          <w:sz w:val="24"/>
          <w:szCs w:val="24"/>
        </w:rPr>
      </w:pPr>
    </w:p>
    <w:p w:rsidR="006E201D" w:rsidRPr="00A8588A" w:rsidRDefault="006E201D" w:rsidP="006E201D">
      <w:pPr>
        <w:shd w:val="clear" w:color="auto" w:fill="FFFFFF"/>
        <w:spacing w:after="0" w:line="240" w:lineRule="auto"/>
        <w:jc w:val="both"/>
        <w:rPr>
          <w:rFonts w:ascii="Times New Roman" w:eastAsia="Times New Roman" w:hAnsi="Times New Roman" w:cs="Times New Roman"/>
          <w:color w:val="000000"/>
          <w:sz w:val="24"/>
          <w:szCs w:val="24"/>
          <w:lang w:eastAsia="pt-BR"/>
        </w:rPr>
      </w:pPr>
      <w:r>
        <w:rPr>
          <w:rFonts w:ascii="Times New Roman" w:hAnsi="Times New Roman" w:cs="Times New Roman"/>
          <w:color w:val="000000"/>
          <w:sz w:val="24"/>
          <w:szCs w:val="24"/>
        </w:rPr>
        <w:t>____.</w:t>
      </w:r>
      <w:r w:rsidRPr="00A8588A">
        <w:rPr>
          <w:rFonts w:ascii="Verdana" w:eastAsia="Times New Roman" w:hAnsi="Verdana" w:cs="Times New Roman"/>
          <w:color w:val="000000"/>
          <w:sz w:val="17"/>
          <w:szCs w:val="17"/>
          <w:lang w:eastAsia="pt-BR"/>
        </w:rPr>
        <w:t> </w:t>
      </w:r>
      <w:r w:rsidRPr="00A8588A">
        <w:rPr>
          <w:rFonts w:ascii="Times New Roman" w:eastAsia="Times New Roman" w:hAnsi="Times New Roman" w:cs="Times New Roman"/>
          <w:bCs/>
          <w:color w:val="000000"/>
          <w:sz w:val="24"/>
          <w:szCs w:val="24"/>
          <w:lang w:eastAsia="pt-BR"/>
        </w:rPr>
        <w:t>Relações Brasil-Argentina: a cooperação cultural como instrumento de integração regional</w:t>
      </w:r>
      <w:r>
        <w:rPr>
          <w:rFonts w:ascii="Times New Roman" w:eastAsia="Times New Roman" w:hAnsi="Times New Roman" w:cs="Times New Roman"/>
          <w:bCs/>
          <w:color w:val="000000"/>
          <w:sz w:val="24"/>
          <w:szCs w:val="24"/>
          <w:lang w:eastAsia="pt-BR"/>
        </w:rPr>
        <w:t xml:space="preserve">. In: </w:t>
      </w:r>
      <w:r w:rsidRPr="00D620AB">
        <w:rPr>
          <w:rFonts w:ascii="Times New Roman" w:eastAsia="Times New Roman" w:hAnsi="Times New Roman" w:cs="Times New Roman"/>
          <w:bCs/>
          <w:i/>
          <w:color w:val="000000"/>
          <w:sz w:val="24"/>
          <w:szCs w:val="24"/>
          <w:lang w:eastAsia="pt-BR"/>
        </w:rPr>
        <w:t>Estudos Históricos</w:t>
      </w:r>
      <w:r>
        <w:rPr>
          <w:rFonts w:ascii="Times New Roman" w:eastAsia="Times New Roman" w:hAnsi="Times New Roman" w:cs="Times New Roman"/>
          <w:bCs/>
          <w:color w:val="000000"/>
          <w:sz w:val="24"/>
          <w:szCs w:val="24"/>
          <w:lang w:eastAsia="pt-BR"/>
        </w:rPr>
        <w:t>. Rio de Janeiro: Vol. 22 , nº 44, Julho-Dezembro de 2009.</w:t>
      </w:r>
    </w:p>
    <w:p w:rsidR="006E201D" w:rsidRDefault="006E201D" w:rsidP="006E201D">
      <w:pPr>
        <w:spacing w:after="0" w:line="240" w:lineRule="auto"/>
        <w:jc w:val="both"/>
        <w:rPr>
          <w:rFonts w:ascii="Times New Roman" w:hAnsi="Times New Roman" w:cs="Times New Roman"/>
          <w:color w:val="000000"/>
          <w:sz w:val="24"/>
          <w:szCs w:val="24"/>
        </w:rPr>
      </w:pPr>
    </w:p>
    <w:p w:rsidR="006E201D" w:rsidRDefault="006E201D" w:rsidP="006E201D">
      <w:pPr>
        <w:spacing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 </w:t>
      </w:r>
      <w:r w:rsidRPr="00D620AB">
        <w:rPr>
          <w:rFonts w:ascii="Times New Roman" w:hAnsi="Times New Roman" w:cs="Times New Roman"/>
          <w:i/>
          <w:color w:val="000000"/>
          <w:sz w:val="24"/>
          <w:szCs w:val="24"/>
        </w:rPr>
        <w:t>Um olhar sobre o país vizinho</w:t>
      </w:r>
      <w:r w:rsidRPr="00CD6FD0">
        <w:rPr>
          <w:rFonts w:ascii="Times New Roman" w:hAnsi="Times New Roman" w:cs="Times New Roman"/>
          <w:color w:val="000000"/>
          <w:sz w:val="24"/>
          <w:szCs w:val="24"/>
        </w:rPr>
        <w:t>: representações do Brasil e da Argentina no contexto das relações diplomática (1930-1954)</w:t>
      </w:r>
      <w:r w:rsidRPr="009579EC">
        <w:rPr>
          <w:rFonts w:ascii="Times New Roman" w:hAnsi="Times New Roman" w:cs="Times New Roman"/>
          <w:i/>
          <w:color w:val="000000"/>
          <w:sz w:val="24"/>
          <w:szCs w:val="24"/>
        </w:rPr>
        <w:t xml:space="preserve">. </w:t>
      </w:r>
      <w:r w:rsidRPr="009579EC">
        <w:rPr>
          <w:rFonts w:ascii="Times New Roman" w:hAnsi="Times New Roman" w:cs="Times New Roman"/>
          <w:color w:val="000000"/>
          <w:sz w:val="24"/>
          <w:szCs w:val="24"/>
        </w:rPr>
        <w:t xml:space="preserve">Tese de Doutorado em História </w:t>
      </w:r>
      <w:r w:rsidRPr="009579EC">
        <w:rPr>
          <w:rFonts w:ascii="Times New Roman" w:hAnsi="Times New Roman" w:cs="Times New Roman"/>
          <w:color w:val="000000"/>
          <w:sz w:val="24"/>
          <w:szCs w:val="24"/>
        </w:rPr>
        <w:lastRenderedPageBreak/>
        <w:t>apresentada ao Programa de Pós-Graduação em História Social da Universidade Federal do Rio de Janeiro; Ni</w:t>
      </w:r>
      <w:r>
        <w:rPr>
          <w:rFonts w:ascii="Times New Roman" w:hAnsi="Times New Roman" w:cs="Times New Roman"/>
          <w:color w:val="000000"/>
          <w:sz w:val="24"/>
          <w:szCs w:val="24"/>
        </w:rPr>
        <w:t>terói: UFF, 2008.</w:t>
      </w:r>
    </w:p>
    <w:p w:rsidR="006E201D" w:rsidRPr="0001506D" w:rsidRDefault="006E201D" w:rsidP="006E201D">
      <w:pPr>
        <w:pStyle w:val="Textodenotaderodap"/>
        <w:jc w:val="both"/>
        <w:rPr>
          <w:rFonts w:ascii="Times New Roman" w:hAnsi="Times New Roman" w:cs="Times New Roman"/>
          <w:sz w:val="24"/>
          <w:szCs w:val="24"/>
        </w:rPr>
      </w:pPr>
      <w:r w:rsidRPr="00B853F7">
        <w:rPr>
          <w:rFonts w:ascii="Times New Roman" w:hAnsi="Times New Roman" w:cs="Times New Roman"/>
          <w:color w:val="333333"/>
          <w:sz w:val="24"/>
          <w:szCs w:val="24"/>
        </w:rPr>
        <w:t xml:space="preserve">SARAIVA, </w:t>
      </w:r>
      <w:r w:rsidRPr="00B853F7">
        <w:rPr>
          <w:rFonts w:ascii="Times New Roman" w:hAnsi="Times New Roman" w:cs="Times New Roman"/>
          <w:sz w:val="24"/>
          <w:szCs w:val="24"/>
        </w:rPr>
        <w:t xml:space="preserve">José Flávio Sombra. </w:t>
      </w:r>
      <w:r w:rsidRPr="00D620AB">
        <w:rPr>
          <w:rFonts w:ascii="Times New Roman" w:hAnsi="Times New Roman" w:cs="Times New Roman"/>
          <w:i/>
          <w:sz w:val="24"/>
          <w:szCs w:val="24"/>
        </w:rPr>
        <w:t>História das Relações Internacionais</w:t>
      </w:r>
      <w:r w:rsidRPr="00B853F7">
        <w:rPr>
          <w:rFonts w:ascii="Times New Roman" w:hAnsi="Times New Roman" w:cs="Times New Roman"/>
          <w:sz w:val="24"/>
          <w:szCs w:val="24"/>
        </w:rPr>
        <w:t xml:space="preserve">: o objeto de estudo e a evolução do conhecimento. </w:t>
      </w:r>
      <w:r w:rsidRPr="0001506D">
        <w:rPr>
          <w:rFonts w:ascii="Times New Roman" w:hAnsi="Times New Roman" w:cs="Times New Roman"/>
          <w:sz w:val="24"/>
          <w:szCs w:val="24"/>
        </w:rPr>
        <w:t>Brasília: IBRI, 2001.</w:t>
      </w:r>
    </w:p>
    <w:p w:rsidR="006E201D" w:rsidRDefault="006E201D" w:rsidP="006E201D">
      <w:pPr>
        <w:jc w:val="both"/>
        <w:rPr>
          <w:rFonts w:ascii="Times New Roman" w:hAnsi="Times New Roman" w:cs="Times New Roman"/>
          <w:b/>
          <w:sz w:val="24"/>
          <w:szCs w:val="24"/>
        </w:rPr>
      </w:pPr>
    </w:p>
    <w:p w:rsidR="006E201D" w:rsidRPr="005711DC" w:rsidRDefault="006E201D" w:rsidP="006E201D">
      <w:pPr>
        <w:autoSpaceDE w:val="0"/>
        <w:autoSpaceDN w:val="0"/>
        <w:adjustRightInd w:val="0"/>
        <w:spacing w:after="0" w:line="240" w:lineRule="auto"/>
        <w:jc w:val="both"/>
        <w:rPr>
          <w:rFonts w:ascii="Times New Roman" w:hAnsi="Times New Roman" w:cs="Times New Roman"/>
          <w:sz w:val="24"/>
          <w:szCs w:val="24"/>
        </w:rPr>
      </w:pPr>
      <w:r w:rsidRPr="005711DC">
        <w:rPr>
          <w:rFonts w:ascii="Times New Roman" w:hAnsi="Times New Roman" w:cs="Times New Roman"/>
          <w:sz w:val="24"/>
          <w:szCs w:val="24"/>
        </w:rPr>
        <w:t xml:space="preserve">SCHLÜTER, Regina. </w:t>
      </w:r>
      <w:r w:rsidRPr="00D620AB">
        <w:rPr>
          <w:rFonts w:ascii="Times New Roman" w:hAnsi="Times New Roman" w:cs="Times New Roman"/>
          <w:i/>
          <w:sz w:val="24"/>
          <w:szCs w:val="24"/>
        </w:rPr>
        <w:t>El turismo en Argentina – del balneário al campo.</w:t>
      </w:r>
      <w:r w:rsidRPr="005711DC">
        <w:rPr>
          <w:rFonts w:ascii="Times New Roman" w:hAnsi="Times New Roman" w:cs="Times New Roman"/>
          <w:sz w:val="24"/>
          <w:szCs w:val="24"/>
        </w:rPr>
        <w:t xml:space="preserve"> Buenos Aires: </w:t>
      </w:r>
      <w:r w:rsidRPr="00FA0FE6">
        <w:rPr>
          <w:rFonts w:ascii="Times New Roman" w:hAnsi="Times New Roman" w:cs="Times New Roman"/>
          <w:i/>
          <w:sz w:val="24"/>
          <w:szCs w:val="24"/>
        </w:rPr>
        <w:t>Centro de Investigaciones y Estidops Turísticos</w:t>
      </w:r>
      <w:r w:rsidRPr="005711DC">
        <w:rPr>
          <w:rFonts w:ascii="Times New Roman" w:hAnsi="Times New Roman" w:cs="Times New Roman"/>
          <w:sz w:val="24"/>
          <w:szCs w:val="24"/>
        </w:rPr>
        <w:t xml:space="preserve"> (CIET), 2003.</w:t>
      </w:r>
    </w:p>
    <w:p w:rsidR="006E201D" w:rsidRDefault="006E201D" w:rsidP="006E201D">
      <w:pPr>
        <w:jc w:val="both"/>
        <w:rPr>
          <w:rFonts w:ascii="Times New Roman" w:hAnsi="Times New Roman" w:cs="Times New Roman"/>
          <w:b/>
          <w:sz w:val="24"/>
          <w:szCs w:val="24"/>
        </w:rPr>
      </w:pPr>
    </w:p>
    <w:p w:rsidR="006E201D" w:rsidRDefault="006E201D" w:rsidP="006E201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SUPPO, Hugo Rogelio e LESSA, Mônica Leite. O estudo da dimensão cultural nas Relações Internacionais: contribuições teóricas e metodológicas. In: LESSA, Mônica Leite e GONÇALVES, Wiliams da Silva (orgs.). </w:t>
      </w:r>
      <w:r w:rsidRPr="00D620AB">
        <w:rPr>
          <w:rFonts w:ascii="Times New Roman" w:hAnsi="Times New Roman" w:cs="Times New Roman"/>
          <w:i/>
          <w:color w:val="000000"/>
          <w:sz w:val="24"/>
          <w:szCs w:val="24"/>
        </w:rPr>
        <w:t>História das Relações Internacionais</w:t>
      </w:r>
      <w:r>
        <w:rPr>
          <w:rFonts w:ascii="Times New Roman" w:hAnsi="Times New Roman" w:cs="Times New Roman"/>
          <w:color w:val="000000"/>
          <w:sz w:val="24"/>
          <w:szCs w:val="24"/>
        </w:rPr>
        <w:t>: teorias e processos. Rio de Janeiro: EDUERJ, 2007, p.223-250</w:t>
      </w:r>
    </w:p>
    <w:p w:rsidR="007F610D" w:rsidRPr="00A526DD" w:rsidRDefault="007F610D" w:rsidP="007F610D">
      <w:pPr>
        <w:jc w:val="both"/>
        <w:rPr>
          <w:rFonts w:ascii="Times New Roman" w:hAnsi="Times New Roman" w:cs="Times New Roman"/>
          <w:sz w:val="24"/>
          <w:szCs w:val="24"/>
        </w:rPr>
      </w:pPr>
      <w:r w:rsidRPr="007F610D">
        <w:rPr>
          <w:rFonts w:ascii="Times New Roman" w:hAnsi="Times New Roman" w:cs="Times New Roman"/>
          <w:i/>
          <w:sz w:val="24"/>
          <w:szCs w:val="24"/>
        </w:rPr>
        <w:t>TURISMO</w:t>
      </w:r>
      <w:r w:rsidRPr="007F610D">
        <w:rPr>
          <w:rFonts w:ascii="Times New Roman" w:hAnsi="Times New Roman" w:cs="Times New Roman"/>
          <w:sz w:val="24"/>
          <w:szCs w:val="24"/>
        </w:rPr>
        <w:t xml:space="preserve"> (Revista do </w:t>
      </w:r>
      <w:r w:rsidRPr="007F610D">
        <w:rPr>
          <w:rFonts w:ascii="Times New Roman" w:hAnsi="Times New Roman" w:cs="Times New Roman"/>
          <w:i/>
          <w:sz w:val="24"/>
          <w:szCs w:val="24"/>
        </w:rPr>
        <w:t>Touring Club Argentino</w:t>
      </w:r>
      <w:r w:rsidRPr="007F610D">
        <w:rPr>
          <w:rFonts w:ascii="Times New Roman" w:hAnsi="Times New Roman" w:cs="Times New Roman"/>
          <w:sz w:val="24"/>
          <w:szCs w:val="24"/>
        </w:rPr>
        <w:t xml:space="preserve">). </w:t>
      </w:r>
      <w:r w:rsidRPr="00A526DD">
        <w:rPr>
          <w:rFonts w:ascii="Times New Roman" w:hAnsi="Times New Roman" w:cs="Times New Roman"/>
          <w:sz w:val="24"/>
          <w:szCs w:val="24"/>
        </w:rPr>
        <w:t>1933-1946.</w:t>
      </w:r>
    </w:p>
    <w:p w:rsidR="007F610D" w:rsidRPr="00A526DD" w:rsidRDefault="007F610D" w:rsidP="006E201D">
      <w:pPr>
        <w:jc w:val="both"/>
        <w:rPr>
          <w:rFonts w:ascii="Times New Roman" w:hAnsi="Times New Roman" w:cs="Times New Roman"/>
          <w:color w:val="000000"/>
          <w:sz w:val="24"/>
          <w:szCs w:val="24"/>
        </w:rPr>
      </w:pPr>
    </w:p>
    <w:p w:rsidR="006E201D" w:rsidRDefault="006E201D" w:rsidP="006E201D">
      <w:pPr>
        <w:spacing w:after="0" w:line="240" w:lineRule="auto"/>
        <w:jc w:val="both"/>
        <w:rPr>
          <w:rFonts w:ascii="Times New Roman" w:hAnsi="Times New Roman" w:cs="Times New Roman"/>
          <w:sz w:val="24"/>
          <w:szCs w:val="24"/>
        </w:rPr>
      </w:pPr>
      <w:r w:rsidRPr="00A526DD">
        <w:rPr>
          <w:rFonts w:ascii="Times New Roman" w:hAnsi="Times New Roman" w:cs="Times New Roman"/>
          <w:sz w:val="24"/>
          <w:szCs w:val="24"/>
        </w:rPr>
        <w:t xml:space="preserve">TOURING CLUB DO BRASIL. </w:t>
      </w:r>
      <w:r w:rsidRPr="00D620AB">
        <w:rPr>
          <w:rFonts w:ascii="Times New Roman" w:hAnsi="Times New Roman" w:cs="Times New Roman"/>
          <w:i/>
          <w:sz w:val="24"/>
          <w:szCs w:val="24"/>
        </w:rPr>
        <w:t>Uma memória dos tempos da mão inglesa.</w:t>
      </w:r>
      <w:r w:rsidRPr="0069461F">
        <w:rPr>
          <w:rFonts w:ascii="Times New Roman" w:hAnsi="Times New Roman" w:cs="Times New Roman"/>
          <w:sz w:val="24"/>
          <w:szCs w:val="24"/>
        </w:rPr>
        <w:t xml:space="preserve"> </w:t>
      </w:r>
      <w:r w:rsidRPr="00B94420">
        <w:rPr>
          <w:rFonts w:ascii="Times New Roman" w:hAnsi="Times New Roman" w:cs="Times New Roman"/>
          <w:sz w:val="24"/>
          <w:szCs w:val="24"/>
        </w:rPr>
        <w:t xml:space="preserve">Disponível em: </w:t>
      </w:r>
      <w:r w:rsidR="00DF42E2">
        <w:rPr>
          <w:rFonts w:ascii="Times New Roman" w:hAnsi="Times New Roman" w:cs="Times New Roman"/>
          <w:sz w:val="24"/>
          <w:szCs w:val="24"/>
        </w:rPr>
        <w:t>&lt;</w:t>
      </w:r>
      <w:r w:rsidRPr="00DF42E2">
        <w:rPr>
          <w:rFonts w:ascii="Times New Roman" w:hAnsi="Times New Roman" w:cs="Times New Roman"/>
          <w:sz w:val="24"/>
          <w:szCs w:val="24"/>
        </w:rPr>
        <w:t>www</w:t>
      </w:r>
      <w:hyperlink r:id="rId11" w:history="1">
        <w:r w:rsidRPr="00DF42E2">
          <w:rPr>
            <w:rFonts w:ascii="Times New Roman" w:hAnsi="Times New Roman" w:cs="Times New Roman"/>
            <w:sz w:val="24"/>
            <w:szCs w:val="24"/>
          </w:rPr>
          <w:t>.touring.com.br/historia.php</w:t>
        </w:r>
      </w:hyperlink>
      <w:r w:rsidR="00DF42E2">
        <w:rPr>
          <w:rFonts w:ascii="Times New Roman" w:hAnsi="Times New Roman" w:cs="Times New Roman"/>
          <w:sz w:val="24"/>
          <w:szCs w:val="24"/>
        </w:rPr>
        <w:t>&gt;</w:t>
      </w:r>
      <w:r w:rsidRPr="00DF42E2">
        <w:rPr>
          <w:rFonts w:ascii="Times New Roman" w:hAnsi="Times New Roman" w:cs="Times New Roman"/>
          <w:sz w:val="24"/>
          <w:szCs w:val="24"/>
        </w:rPr>
        <w:t>.</w:t>
      </w:r>
      <w:r>
        <w:rPr>
          <w:rFonts w:ascii="Times New Roman" w:hAnsi="Times New Roman" w:cs="Times New Roman"/>
          <w:sz w:val="24"/>
          <w:szCs w:val="24"/>
        </w:rPr>
        <w:t xml:space="preserve"> Data do último</w:t>
      </w:r>
      <w:r w:rsidRPr="0069461F">
        <w:rPr>
          <w:rFonts w:ascii="Times New Roman" w:hAnsi="Times New Roman" w:cs="Times New Roman"/>
          <w:sz w:val="24"/>
          <w:szCs w:val="24"/>
        </w:rPr>
        <w:t xml:space="preserve"> acesso: </w:t>
      </w:r>
      <w:r w:rsidR="00DF42E2">
        <w:rPr>
          <w:rFonts w:ascii="Times New Roman" w:hAnsi="Times New Roman" w:cs="Times New Roman"/>
          <w:sz w:val="24"/>
          <w:szCs w:val="24"/>
        </w:rPr>
        <w:t>28 de maio</w:t>
      </w:r>
      <w:r w:rsidRPr="0069461F">
        <w:rPr>
          <w:rFonts w:ascii="Times New Roman" w:hAnsi="Times New Roman" w:cs="Times New Roman"/>
          <w:sz w:val="24"/>
          <w:szCs w:val="24"/>
        </w:rPr>
        <w:t xml:space="preserve"> de 201</w:t>
      </w:r>
      <w:r w:rsidR="00DF42E2">
        <w:rPr>
          <w:rFonts w:ascii="Times New Roman" w:hAnsi="Times New Roman" w:cs="Times New Roman"/>
          <w:sz w:val="24"/>
          <w:szCs w:val="24"/>
        </w:rPr>
        <w:t>3</w:t>
      </w:r>
      <w:r w:rsidRPr="0069461F">
        <w:rPr>
          <w:rFonts w:ascii="Times New Roman" w:hAnsi="Times New Roman" w:cs="Times New Roman"/>
          <w:sz w:val="24"/>
          <w:szCs w:val="24"/>
        </w:rPr>
        <w:t>.</w:t>
      </w:r>
    </w:p>
    <w:p w:rsidR="006E201D" w:rsidRDefault="006E201D" w:rsidP="006E201D">
      <w:pPr>
        <w:spacing w:after="0" w:line="240" w:lineRule="auto"/>
        <w:jc w:val="both"/>
        <w:rPr>
          <w:rFonts w:ascii="Times New Roman" w:hAnsi="Times New Roman" w:cs="Times New Roman"/>
          <w:sz w:val="24"/>
          <w:szCs w:val="24"/>
        </w:rPr>
      </w:pPr>
    </w:p>
    <w:p w:rsidR="006E201D" w:rsidRDefault="006E201D" w:rsidP="006E201D">
      <w:pPr>
        <w:spacing w:after="0" w:line="240" w:lineRule="auto"/>
        <w:jc w:val="both"/>
        <w:rPr>
          <w:rStyle w:val="ft"/>
          <w:rFonts w:ascii="Times New Roman" w:hAnsi="Times New Roman" w:cs="Times New Roman"/>
          <w:sz w:val="24"/>
          <w:szCs w:val="24"/>
        </w:rPr>
      </w:pPr>
      <w:r w:rsidRPr="001B2413">
        <w:rPr>
          <w:rStyle w:val="ft"/>
          <w:rFonts w:ascii="Times New Roman" w:hAnsi="Times New Roman" w:cs="Times New Roman"/>
          <w:sz w:val="24"/>
          <w:szCs w:val="24"/>
        </w:rPr>
        <w:t xml:space="preserve">WALLINGRE, Noemí. </w:t>
      </w:r>
      <w:r w:rsidRPr="00D620AB">
        <w:rPr>
          <w:rStyle w:val="ft"/>
          <w:rFonts w:ascii="Times New Roman" w:hAnsi="Times New Roman" w:cs="Times New Roman"/>
          <w:i/>
          <w:sz w:val="24"/>
          <w:szCs w:val="24"/>
        </w:rPr>
        <w:t>Historia del turismo argentino</w:t>
      </w:r>
      <w:r w:rsidRPr="00D620AB">
        <w:rPr>
          <w:rStyle w:val="ft"/>
          <w:rFonts w:ascii="Times New Roman" w:hAnsi="Times New Roman" w:cs="Times New Roman"/>
          <w:sz w:val="24"/>
          <w:szCs w:val="24"/>
        </w:rPr>
        <w:t>.</w:t>
      </w:r>
      <w:r w:rsidRPr="001B2413">
        <w:rPr>
          <w:rStyle w:val="ft"/>
          <w:rFonts w:ascii="Times New Roman" w:hAnsi="Times New Roman" w:cs="Times New Roman"/>
          <w:sz w:val="24"/>
          <w:szCs w:val="24"/>
        </w:rPr>
        <w:t xml:space="preserve"> Buenos Aires: Ediciones turísticas, 2007.</w:t>
      </w:r>
    </w:p>
    <w:sectPr w:rsidR="006E201D" w:rsidSect="0089396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AAD" w:rsidRDefault="00027AAD" w:rsidP="006E201D">
      <w:pPr>
        <w:spacing w:after="0" w:line="240" w:lineRule="auto"/>
      </w:pPr>
      <w:r>
        <w:separator/>
      </w:r>
    </w:p>
  </w:endnote>
  <w:endnote w:type="continuationSeparator" w:id="1">
    <w:p w:rsidR="00027AAD" w:rsidRDefault="00027AAD" w:rsidP="006E2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FreeSerif">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AAD" w:rsidRDefault="00027AAD" w:rsidP="006E201D">
      <w:pPr>
        <w:spacing w:after="0" w:line="240" w:lineRule="auto"/>
      </w:pPr>
      <w:r>
        <w:separator/>
      </w:r>
    </w:p>
  </w:footnote>
  <w:footnote w:type="continuationSeparator" w:id="1">
    <w:p w:rsidR="00027AAD" w:rsidRDefault="00027AAD" w:rsidP="006E201D">
      <w:pPr>
        <w:spacing w:after="0" w:line="240" w:lineRule="auto"/>
      </w:pPr>
      <w:r>
        <w:continuationSeparator/>
      </w:r>
    </w:p>
  </w:footnote>
  <w:footnote w:id="2">
    <w:p w:rsidR="00C7205E" w:rsidRPr="00C7205E" w:rsidRDefault="00C7205E" w:rsidP="00C7205E">
      <w:pPr>
        <w:pStyle w:val="Textodenotaderodap"/>
        <w:jc w:val="both"/>
        <w:rPr>
          <w:rFonts w:ascii="Times New Roman" w:hAnsi="Times New Roman" w:cs="Times New Roman"/>
        </w:rPr>
      </w:pPr>
      <w:r w:rsidRPr="00C7205E">
        <w:rPr>
          <w:rStyle w:val="Refdenotaderodap"/>
          <w:rFonts w:ascii="Times New Roman" w:hAnsi="Times New Roman" w:cs="Times New Roman"/>
        </w:rPr>
        <w:footnoteRef/>
      </w:r>
      <w:r w:rsidRPr="00C7205E">
        <w:rPr>
          <w:rFonts w:ascii="Times New Roman" w:hAnsi="Times New Roman" w:cs="Times New Roman"/>
        </w:rPr>
        <w:t xml:space="preserve"> Doutora em História Comparada pela Universidade Federal do Rio de Janeiro. Professora do Departamento de Turismo da Universidade Federal Fluminense</w:t>
      </w:r>
      <w:r w:rsidR="00716B5D">
        <w:rPr>
          <w:rFonts w:ascii="Times New Roman" w:hAnsi="Times New Roman" w:cs="Times New Roman"/>
        </w:rPr>
        <w:t>. Atualmente pesquisa a história do turismo nos países do continente americano em perspectiva comparada. Endereço para correspondência: Rua Mário Santos Braga, s/n, sala 714 – 7º andar, campus Valonguinho, Niterói – RJ. CEP. 24020-140. E-mail: valeria@turismo.uff.br</w:t>
      </w:r>
    </w:p>
  </w:footnote>
  <w:footnote w:id="3">
    <w:p w:rsidR="00D61F91" w:rsidRDefault="00D61F91" w:rsidP="00415431">
      <w:pPr>
        <w:pStyle w:val="Textodenotaderodap"/>
        <w:jc w:val="both"/>
      </w:pPr>
      <w:r>
        <w:rPr>
          <w:rStyle w:val="Refdenotaderodap"/>
        </w:rPr>
        <w:footnoteRef/>
      </w:r>
      <w:r>
        <w:t xml:space="preserve"> </w:t>
      </w:r>
      <w:r w:rsidR="00415431" w:rsidRPr="000407A1">
        <w:rPr>
          <w:rFonts w:ascii="Times New Roman" w:hAnsi="Times New Roman" w:cs="Times New Roman"/>
        </w:rPr>
        <w:t xml:space="preserve">Segundo o presidente Epitácio Pessoa, enviaram missões presidas por Embaixadores Especiais: </w:t>
      </w:r>
      <w:r w:rsidR="00415431">
        <w:rPr>
          <w:rFonts w:ascii="Times New Roman" w:hAnsi="Times New Roman" w:cs="Times New Roman"/>
        </w:rPr>
        <w:t xml:space="preserve">a </w:t>
      </w:r>
      <w:r w:rsidR="00415431" w:rsidRPr="000407A1">
        <w:rPr>
          <w:rFonts w:ascii="Times New Roman" w:hAnsi="Times New Roman" w:cs="Times New Roman"/>
        </w:rPr>
        <w:t xml:space="preserve">Santa Sé, Estados Unidos, Portugal, França, Inglaterra, Bélgica, México, Chile, Itália, China, Japão, Colômbia, Tchecoslováquia, Uruguai, Alemanha, Argentina, Bolívia, Peru e Equador. Cuba, Noruega, Panamá, Suécia, Venezuela, Suíça, Polônia, Holanda, Dinamarca, Bulgária, Guatemala, Nicarágua, El Salvador e Honduras se representaram pelos seus plenipotenciários acreditados no Brasil. Inglaterra, Estados Unidos, Japão, México, Argentina e Uruguai enviaram vasos de guerra. O destaque ficou por conta da presença do presidente português, Antonio José de Almeida, </w:t>
      </w:r>
      <w:r w:rsidR="00415431">
        <w:rPr>
          <w:rFonts w:ascii="Times New Roman" w:hAnsi="Times New Roman" w:cs="Times New Roman"/>
        </w:rPr>
        <w:t>que</w:t>
      </w:r>
      <w:r w:rsidR="00415431" w:rsidRPr="000407A1">
        <w:rPr>
          <w:rFonts w:ascii="Times New Roman" w:hAnsi="Times New Roman" w:cs="Times New Roman"/>
        </w:rPr>
        <w:t xml:space="preserve"> protagonizou “um dos acontecimentos mais notáveis” da Exposição.  PESSOA, Epitácio. </w:t>
      </w:r>
      <w:r w:rsidR="00415431" w:rsidRPr="000407A1">
        <w:rPr>
          <w:rFonts w:ascii="Times New Roman" w:hAnsi="Times New Roman" w:cs="Times New Roman"/>
          <w:b/>
        </w:rPr>
        <w:t xml:space="preserve">À Nação. </w:t>
      </w:r>
      <w:r w:rsidR="00415431" w:rsidRPr="000407A1">
        <w:rPr>
          <w:rFonts w:ascii="Times New Roman" w:hAnsi="Times New Roman" w:cs="Times New Roman"/>
        </w:rPr>
        <w:t>O governo de 1919-1922. Rio de Janeiro: Imprensa Nacional, 1922, p.25.</w:t>
      </w:r>
      <w:r w:rsidR="00415431">
        <w:rPr>
          <w:rFonts w:ascii="Times New Roman" w:hAnsi="Times New Roman" w:cs="Times New Roman"/>
        </w:rPr>
        <w:t xml:space="preserve">   </w:t>
      </w:r>
    </w:p>
  </w:footnote>
  <w:footnote w:id="4">
    <w:p w:rsidR="000F05E5" w:rsidRDefault="000F05E5" w:rsidP="000F05E5">
      <w:pPr>
        <w:pStyle w:val="Textodenotaderodap"/>
        <w:jc w:val="both"/>
      </w:pPr>
      <w:r w:rsidRPr="00E71181">
        <w:rPr>
          <w:rStyle w:val="Refdenotaderodap"/>
        </w:rPr>
        <w:footnoteRef/>
      </w:r>
      <w:r w:rsidRPr="00E71181">
        <w:t xml:space="preserve"> </w:t>
      </w:r>
      <w:r w:rsidRPr="00E71181">
        <w:rPr>
          <w:rFonts w:ascii="Times New Roman" w:hAnsi="Times New Roman" w:cs="Times New Roman"/>
        </w:rPr>
        <w:t xml:space="preserve">Tais recomendações resultaram do congresso de Lima, em 1929 e foram relatadas pela Folha da Manhã, na edição de </w:t>
      </w:r>
      <w:r>
        <w:rPr>
          <w:rFonts w:ascii="Times New Roman" w:hAnsi="Times New Roman" w:cs="Times New Roman"/>
        </w:rPr>
        <w:t>10 de novembro de 1929</w:t>
      </w:r>
      <w:r w:rsidRPr="00E71181">
        <w:rPr>
          <w:rFonts w:ascii="Times New Roman" w:hAnsi="Times New Roman" w:cs="Times New Roman"/>
        </w:rPr>
        <w:t>, à página</w:t>
      </w:r>
      <w:r>
        <w:rPr>
          <w:rFonts w:ascii="Times New Roman" w:hAnsi="Times New Roman" w:cs="Times New Roman"/>
        </w:rPr>
        <w:t xml:space="preserve"> 28, sob o título de “Uma medida no Congresso Sul-Americano de Turismo”</w:t>
      </w:r>
      <w:r w:rsidRPr="00E71181">
        <w:rPr>
          <w:rFonts w:ascii="Times New Roman" w:hAnsi="Times New Roman" w:cs="Times New Roman"/>
        </w:rPr>
        <w:t>.</w:t>
      </w:r>
    </w:p>
  </w:footnote>
  <w:footnote w:id="5">
    <w:p w:rsidR="000F05E5" w:rsidRDefault="000F05E5" w:rsidP="000F05E5">
      <w:pPr>
        <w:pStyle w:val="Textodenotaderodap"/>
        <w:jc w:val="both"/>
      </w:pPr>
      <w:r w:rsidRPr="00AE2B66">
        <w:rPr>
          <w:rStyle w:val="Refdenotaderodap"/>
          <w:rFonts w:ascii="Times New Roman" w:hAnsi="Times New Roman" w:cs="Times New Roman"/>
        </w:rPr>
        <w:footnoteRef/>
      </w:r>
      <w:r w:rsidRPr="00AE2B66">
        <w:rPr>
          <w:rFonts w:ascii="Times New Roman" w:hAnsi="Times New Roman" w:cs="Times New Roman"/>
        </w:rPr>
        <w:t xml:space="preserve"> </w:t>
      </w:r>
      <w:r>
        <w:rPr>
          <w:rFonts w:ascii="Times New Roman" w:hAnsi="Times New Roman" w:cs="Times New Roman"/>
        </w:rPr>
        <w:t xml:space="preserve">A </w:t>
      </w:r>
      <w:r w:rsidRPr="00AE2B66">
        <w:rPr>
          <w:rFonts w:ascii="Times New Roman" w:hAnsi="Times New Roman" w:cs="Times New Roman"/>
        </w:rPr>
        <w:t xml:space="preserve">União Pan-americana </w:t>
      </w:r>
      <w:r>
        <w:rPr>
          <w:rFonts w:ascii="Times New Roman" w:hAnsi="Times New Roman" w:cs="Times New Roman"/>
        </w:rPr>
        <w:t>foi c</w:t>
      </w:r>
      <w:r w:rsidRPr="00AE2B66">
        <w:rPr>
          <w:rFonts w:ascii="Times New Roman" w:hAnsi="Times New Roman" w:cs="Times New Roman"/>
        </w:rPr>
        <w:t>riada em 1890, no conjunto das iniciativas que deram origem ao pan</w:t>
      </w:r>
      <w:r>
        <w:rPr>
          <w:rFonts w:ascii="Times New Roman" w:hAnsi="Times New Roman" w:cs="Times New Roman"/>
        </w:rPr>
        <w:t>-</w:t>
      </w:r>
      <w:r w:rsidRPr="00AE2B66">
        <w:rPr>
          <w:rFonts w:ascii="Times New Roman" w:hAnsi="Times New Roman" w:cs="Times New Roman"/>
        </w:rPr>
        <w:t>americanismo liderado pelos Estados Unidos</w:t>
      </w:r>
      <w:r>
        <w:rPr>
          <w:rFonts w:ascii="Times New Roman" w:hAnsi="Times New Roman" w:cs="Times New Roman"/>
        </w:rPr>
        <w:t>. Na década de 1940 contava com 21 países membros.  Em 1935, foi criada sua Divisão de Turismo, com a finalidade de promover a aproximação e o desenvolvimento turísticos nos países do continente.  Em 1952,</w:t>
      </w:r>
      <w:r w:rsidRPr="00AE2B66">
        <w:rPr>
          <w:rFonts w:ascii="Times New Roman" w:hAnsi="Times New Roman" w:cs="Times New Roman"/>
        </w:rPr>
        <w:t xml:space="preserve"> </w:t>
      </w:r>
      <w:r>
        <w:rPr>
          <w:rFonts w:ascii="Times New Roman" w:hAnsi="Times New Roman" w:cs="Times New Roman"/>
        </w:rPr>
        <w:t>o organismo multilateral foi transformado</w:t>
      </w:r>
      <w:r w:rsidRPr="00AE2B66">
        <w:rPr>
          <w:rFonts w:ascii="Times New Roman" w:hAnsi="Times New Roman" w:cs="Times New Roman"/>
        </w:rPr>
        <w:t xml:space="preserve"> em Secretaria Geral com a criação da Organização d</w:t>
      </w:r>
      <w:r>
        <w:rPr>
          <w:rFonts w:ascii="Times New Roman" w:hAnsi="Times New Roman" w:cs="Times New Roman"/>
        </w:rPr>
        <w:t>os Estados Americanos (OEA).</w:t>
      </w:r>
    </w:p>
  </w:footnote>
  <w:footnote w:id="6">
    <w:p w:rsidR="001A43AD" w:rsidRPr="001A43AD" w:rsidRDefault="001A43AD" w:rsidP="001A43AD">
      <w:pPr>
        <w:spacing w:after="0" w:line="240" w:lineRule="auto"/>
        <w:jc w:val="both"/>
        <w:rPr>
          <w:rFonts w:ascii="Times New Roman" w:hAnsi="Times New Roman" w:cs="Times New Roman"/>
          <w:bCs/>
          <w:color w:val="000000"/>
          <w:sz w:val="20"/>
          <w:szCs w:val="20"/>
        </w:rPr>
      </w:pPr>
      <w:r w:rsidRPr="001A43AD">
        <w:rPr>
          <w:rStyle w:val="Refdenotaderodap"/>
          <w:sz w:val="20"/>
          <w:szCs w:val="20"/>
        </w:rPr>
        <w:footnoteRef/>
      </w:r>
      <w:r w:rsidRPr="001A43AD">
        <w:rPr>
          <w:sz w:val="20"/>
          <w:szCs w:val="20"/>
        </w:rPr>
        <w:t xml:space="preserve"> </w:t>
      </w:r>
      <w:r w:rsidRPr="001A43AD">
        <w:rPr>
          <w:rFonts w:ascii="Times New Roman" w:hAnsi="Times New Roman" w:cs="Times New Roman"/>
          <w:bCs/>
          <w:color w:val="000000"/>
          <w:sz w:val="20"/>
          <w:szCs w:val="20"/>
        </w:rPr>
        <w:t xml:space="preserve">O governo brasileiro comprometia-se em envidar esforços para promover uma federação nacional dessas organizações ou poderia aceitar alguma das já existentes como sua colaboradora, enquanto que o governo argentino atribuiu esse papel à </w:t>
      </w:r>
      <w:r w:rsidRPr="001A43AD">
        <w:rPr>
          <w:rFonts w:ascii="Times New Roman" w:hAnsi="Times New Roman" w:cs="Times New Roman"/>
          <w:bCs/>
          <w:i/>
          <w:color w:val="000000"/>
          <w:sz w:val="20"/>
          <w:szCs w:val="20"/>
        </w:rPr>
        <w:t>Federación Sul Americana de Turismo</w:t>
      </w:r>
      <w:r w:rsidRPr="001A43AD">
        <w:rPr>
          <w:rFonts w:ascii="Times New Roman" w:hAnsi="Times New Roman" w:cs="Times New Roman"/>
          <w:bCs/>
          <w:color w:val="000000"/>
          <w:sz w:val="20"/>
          <w:szCs w:val="20"/>
        </w:rPr>
        <w:t xml:space="preserve">, com sede em Buenos Aires. </w:t>
      </w:r>
    </w:p>
    <w:p w:rsidR="001A43AD" w:rsidRDefault="001A43AD">
      <w:pPr>
        <w:pStyle w:val="Textodenotaderodap"/>
      </w:pPr>
    </w:p>
  </w:footnote>
  <w:footnote w:id="7">
    <w:p w:rsidR="00443A48" w:rsidRDefault="00443A48" w:rsidP="00443A48">
      <w:pPr>
        <w:pStyle w:val="Textodenotaderodap"/>
        <w:jc w:val="both"/>
      </w:pPr>
      <w:r w:rsidRPr="00632D51">
        <w:rPr>
          <w:rStyle w:val="Refdenotaderodap"/>
          <w:rFonts w:ascii="Times New Roman" w:hAnsi="Times New Roman" w:cs="Times New Roman"/>
        </w:rPr>
        <w:footnoteRef/>
      </w:r>
      <w:r w:rsidRPr="00632D51">
        <w:rPr>
          <w:rFonts w:ascii="Times New Roman" w:hAnsi="Times New Roman" w:cs="Times New Roman"/>
        </w:rPr>
        <w:t xml:space="preserve"> A decisão de aceitar o T</w:t>
      </w:r>
      <w:r>
        <w:rPr>
          <w:rFonts w:ascii="Times New Roman" w:hAnsi="Times New Roman" w:cs="Times New Roman"/>
        </w:rPr>
        <w:t>CB</w:t>
      </w:r>
      <w:r w:rsidRPr="00632D51">
        <w:rPr>
          <w:rFonts w:ascii="Times New Roman" w:hAnsi="Times New Roman" w:cs="Times New Roman"/>
        </w:rPr>
        <w:t xml:space="preserve"> como entidade turística capaz de cooperar para os fins estabelecidos no artigo VI do convênio foi anunciada pelo Ministério das Relações Exteriores em agosto de 1934 e pouco depois levada ao conhecimento do governo argentino. </w:t>
      </w:r>
      <w:r w:rsidRPr="00896A37">
        <w:rPr>
          <w:rFonts w:ascii="Times New Roman" w:hAnsi="Times New Roman" w:cs="Times New Roman"/>
        </w:rPr>
        <w:t>A</w:t>
      </w:r>
      <w:r>
        <w:rPr>
          <w:rFonts w:ascii="Times New Roman" w:hAnsi="Times New Roman" w:cs="Times New Roman"/>
        </w:rPr>
        <w:t xml:space="preserve">HI-RJ. </w:t>
      </w:r>
      <w:r w:rsidRPr="00A174D8">
        <w:rPr>
          <w:rFonts w:ascii="Times New Roman" w:hAnsi="Times New Roman" w:cs="Times New Roman"/>
          <w:b/>
        </w:rPr>
        <w:t>Convênio brasileiro-argentino para o fomento do turismo</w:t>
      </w:r>
      <w:r w:rsidRPr="00896A37">
        <w:rPr>
          <w:rFonts w:ascii="Times New Roman" w:hAnsi="Times New Roman" w:cs="Times New Roman"/>
        </w:rPr>
        <w:t xml:space="preserve">. </w:t>
      </w:r>
      <w:r>
        <w:rPr>
          <w:rFonts w:ascii="Times New Roman" w:hAnsi="Times New Roman" w:cs="Times New Roman"/>
        </w:rPr>
        <w:t>Ofício</w:t>
      </w:r>
      <w:r w:rsidRPr="00896A37">
        <w:rPr>
          <w:rFonts w:ascii="Times New Roman" w:hAnsi="Times New Roman" w:cs="Times New Roman"/>
        </w:rPr>
        <w:t xml:space="preserve"> do </w:t>
      </w:r>
      <w:r>
        <w:rPr>
          <w:rFonts w:ascii="Times New Roman" w:hAnsi="Times New Roman" w:cs="Times New Roman"/>
        </w:rPr>
        <w:t>MRE</w:t>
      </w:r>
      <w:r w:rsidRPr="00896A37">
        <w:rPr>
          <w:rFonts w:ascii="Times New Roman" w:hAnsi="Times New Roman" w:cs="Times New Roman"/>
        </w:rPr>
        <w:t xml:space="preserve">, datado de </w:t>
      </w:r>
      <w:r>
        <w:rPr>
          <w:rFonts w:ascii="Times New Roman" w:hAnsi="Times New Roman" w:cs="Times New Roman"/>
        </w:rPr>
        <w:t>17 de agosto de 1934, ao presidente do Touring Club, Octavio Guinle</w:t>
      </w:r>
      <w:r w:rsidRPr="00896A37">
        <w:rPr>
          <w:rFonts w:ascii="Times New Roman" w:hAnsi="Times New Roman" w:cs="Times New Roman"/>
        </w:rPr>
        <w:t>. Classificação: 540.60</w:t>
      </w:r>
      <w:r>
        <w:rPr>
          <w:rFonts w:ascii="Times New Roman" w:hAnsi="Times New Roman" w:cs="Times New Roman"/>
        </w:rPr>
        <w:t xml:space="preserve"> (41). </w:t>
      </w:r>
      <w:r w:rsidRPr="00896A37">
        <w:rPr>
          <w:rFonts w:ascii="Times New Roman" w:hAnsi="Times New Roman" w:cs="Times New Roman"/>
        </w:rPr>
        <w:t xml:space="preserve">Maço </w:t>
      </w:r>
      <w:r>
        <w:rPr>
          <w:rFonts w:ascii="Times New Roman" w:hAnsi="Times New Roman" w:cs="Times New Roman"/>
        </w:rPr>
        <w:t>36198</w:t>
      </w:r>
      <w:r w:rsidRPr="00896A37">
        <w:rPr>
          <w:rFonts w:ascii="Times New Roman" w:hAnsi="Times New Roman" w:cs="Times New Roman"/>
        </w:rPr>
        <w:t xml:space="preserve">, </w:t>
      </w:r>
      <w:r>
        <w:rPr>
          <w:rFonts w:ascii="Times New Roman" w:hAnsi="Times New Roman" w:cs="Times New Roman"/>
        </w:rPr>
        <w:t>2</w:t>
      </w:r>
      <w:r w:rsidRPr="00896A37">
        <w:rPr>
          <w:rFonts w:ascii="Times New Roman" w:hAnsi="Times New Roman" w:cs="Times New Roman"/>
        </w:rPr>
        <w:t xml:space="preserve"> p.</w:t>
      </w:r>
      <w:r>
        <w:rPr>
          <w:rFonts w:ascii="Times New Roman" w:hAnsi="Times New Roman" w:cs="Times New Roman"/>
        </w:rPr>
        <w:t xml:space="preserve"> </w:t>
      </w:r>
    </w:p>
    <w:p w:rsidR="00443A48" w:rsidRPr="003432FE" w:rsidRDefault="00443A48" w:rsidP="00443A48">
      <w:pPr>
        <w:pStyle w:val="Textodenotaderodap"/>
        <w:jc w:val="both"/>
        <w:rPr>
          <w:rFonts w:ascii="Times New Roman" w:hAnsi="Times New Roman" w:cs="Times New Roman"/>
        </w:rPr>
      </w:pPr>
    </w:p>
  </w:footnote>
  <w:footnote w:id="8">
    <w:p w:rsidR="00181349" w:rsidRPr="00857BB9" w:rsidRDefault="00181349" w:rsidP="00181349">
      <w:pPr>
        <w:pStyle w:val="Textodenotaderodap"/>
        <w:jc w:val="both"/>
        <w:rPr>
          <w:rFonts w:ascii="Times New Roman" w:hAnsi="Times New Roman" w:cs="Times New Roman"/>
        </w:rPr>
      </w:pPr>
      <w:r w:rsidRPr="00857BB9">
        <w:rPr>
          <w:rStyle w:val="Refdenotaderodap"/>
          <w:rFonts w:ascii="Times New Roman" w:hAnsi="Times New Roman" w:cs="Times New Roman"/>
        </w:rPr>
        <w:footnoteRef/>
      </w:r>
      <w:r w:rsidRPr="00857BB9">
        <w:rPr>
          <w:rFonts w:ascii="Times New Roman" w:hAnsi="Times New Roman" w:cs="Times New Roman"/>
        </w:rPr>
        <w:t xml:space="preserve"> AHI</w:t>
      </w:r>
      <w:r>
        <w:rPr>
          <w:rFonts w:ascii="Times New Roman" w:hAnsi="Times New Roman" w:cs="Times New Roman"/>
        </w:rPr>
        <w:t>-RJ</w:t>
      </w:r>
      <w:r w:rsidRPr="00857BB9">
        <w:rPr>
          <w:rFonts w:ascii="Times New Roman" w:hAnsi="Times New Roman" w:cs="Times New Roman"/>
        </w:rPr>
        <w:t xml:space="preserve">. </w:t>
      </w:r>
      <w:r w:rsidRPr="002653D5">
        <w:rPr>
          <w:rFonts w:ascii="Times New Roman" w:hAnsi="Times New Roman" w:cs="Times New Roman"/>
          <w:b/>
        </w:rPr>
        <w:t>Acordo sobre turismo</w:t>
      </w:r>
      <w:r w:rsidRPr="00857BB9">
        <w:rPr>
          <w:rFonts w:ascii="Times New Roman" w:hAnsi="Times New Roman" w:cs="Times New Roman"/>
        </w:rPr>
        <w:t>. Ofício confidencial nº EC 90, enviado a Pedro Ernesto (Prefeito do Distrito Federal), pelo chanceler brasileiro José Carlos de Macedo Soares, em 23 de setembro de 1935. Classificação: 540.60 (41). Lata 834, Maço 12253.</w:t>
      </w:r>
    </w:p>
  </w:footnote>
  <w:footnote w:id="9">
    <w:p w:rsidR="00443A48" w:rsidRPr="00ED7780" w:rsidRDefault="00443A48" w:rsidP="00443A48">
      <w:pPr>
        <w:spacing w:after="0" w:line="240" w:lineRule="auto"/>
        <w:jc w:val="both"/>
        <w:rPr>
          <w:rFonts w:ascii="Times New Roman" w:hAnsi="Times New Roman" w:cs="Times New Roman"/>
        </w:rPr>
      </w:pPr>
      <w:r w:rsidRPr="00827AB7">
        <w:rPr>
          <w:rStyle w:val="Refdenotaderodap"/>
          <w:rFonts w:ascii="Times New Roman" w:hAnsi="Times New Roman" w:cs="Times New Roman"/>
          <w:sz w:val="20"/>
          <w:szCs w:val="20"/>
        </w:rPr>
        <w:footnoteRef/>
      </w:r>
      <w:r w:rsidRPr="00827AB7">
        <w:rPr>
          <w:rFonts w:ascii="Times New Roman" w:hAnsi="Times New Roman" w:cs="Times New Roman"/>
          <w:sz w:val="20"/>
          <w:szCs w:val="20"/>
        </w:rPr>
        <w:t xml:space="preserve"> São eles: </w:t>
      </w:r>
      <w:r w:rsidRPr="00827AB7">
        <w:rPr>
          <w:rFonts w:ascii="Times New Roman" w:hAnsi="Times New Roman" w:cs="Times New Roman"/>
          <w:color w:val="000000"/>
          <w:sz w:val="20"/>
          <w:szCs w:val="20"/>
          <w:shd w:val="clear" w:color="auto" w:fill="FFFFFF"/>
        </w:rPr>
        <w:t>Convênio para a fixação do Estatuto jurídico da Fronteira e respectivo Protocolo Adicional, Convên</w:t>
      </w:r>
      <w:r>
        <w:rPr>
          <w:rFonts w:ascii="Times New Roman" w:hAnsi="Times New Roman" w:cs="Times New Roman"/>
          <w:color w:val="000000"/>
          <w:sz w:val="20"/>
          <w:szCs w:val="20"/>
          <w:shd w:val="clear" w:color="auto" w:fill="FFFFFF"/>
        </w:rPr>
        <w:t>io de intercâmbio artístico, Aco</w:t>
      </w:r>
      <w:r w:rsidRPr="00827AB7">
        <w:rPr>
          <w:rFonts w:ascii="Times New Roman" w:hAnsi="Times New Roman" w:cs="Times New Roman"/>
          <w:color w:val="000000"/>
          <w:sz w:val="20"/>
          <w:szCs w:val="20"/>
          <w:shd w:val="clear" w:color="auto" w:fill="FFFFFF"/>
        </w:rPr>
        <w:t xml:space="preserve">rdo para a permuta de publicações, Convênio para o fomento do turismo e Convênio sobre exposições de amostras e vendas de produtos nacionais. </w:t>
      </w:r>
      <w:r w:rsidRPr="00827AB7">
        <w:rPr>
          <w:rFonts w:ascii="Times New Roman" w:hAnsi="Times New Roman" w:cs="Times New Roman"/>
          <w:sz w:val="20"/>
          <w:szCs w:val="20"/>
        </w:rPr>
        <w:t xml:space="preserve">A adesão ao convênio bilateral firmado entre Brasil e Argentina chegou a ser anunciada pela Embaixada do Uruguai e saudada </w:t>
      </w:r>
      <w:r w:rsidRPr="00ED7780">
        <w:rPr>
          <w:rFonts w:ascii="Times New Roman" w:hAnsi="Times New Roman" w:cs="Times New Roman"/>
          <w:sz w:val="20"/>
          <w:szCs w:val="20"/>
        </w:rPr>
        <w:t xml:space="preserve">pelo Itamaraty em outubro de 1934, mas não foi efetivada. </w:t>
      </w:r>
    </w:p>
  </w:footnote>
  <w:footnote w:id="10">
    <w:p w:rsidR="001A43AD" w:rsidRDefault="001A43AD" w:rsidP="001A43AD">
      <w:pPr>
        <w:pStyle w:val="Textodenotaderodap"/>
        <w:jc w:val="both"/>
      </w:pPr>
      <w:r w:rsidRPr="00ED7780">
        <w:rPr>
          <w:rStyle w:val="Refdenotaderodap"/>
          <w:rFonts w:ascii="Times New Roman" w:hAnsi="Times New Roman" w:cs="Times New Roman"/>
        </w:rPr>
        <w:footnoteRef/>
      </w:r>
      <w:r w:rsidRPr="00ED7780">
        <w:rPr>
          <w:rFonts w:ascii="Times New Roman" w:hAnsi="Times New Roman" w:cs="Times New Roman"/>
        </w:rPr>
        <w:t xml:space="preserve"> </w:t>
      </w:r>
      <w:r>
        <w:rPr>
          <w:rFonts w:ascii="Times New Roman" w:hAnsi="Times New Roman" w:cs="Times New Roman"/>
        </w:rPr>
        <w:t xml:space="preserve">Em tradução livre: “constitui um vínculo a mais, destinado a estreitar as já cordiais relações de dois povos irmãos”. </w:t>
      </w:r>
      <w:r w:rsidRPr="00ED7780">
        <w:rPr>
          <w:rFonts w:ascii="Times New Roman" w:hAnsi="Times New Roman" w:cs="Times New Roman"/>
        </w:rPr>
        <w:t xml:space="preserve">AUTOMOVILISMO. </w:t>
      </w:r>
      <w:r w:rsidRPr="00A46AF8">
        <w:rPr>
          <w:rFonts w:ascii="Times New Roman" w:hAnsi="Times New Roman" w:cs="Times New Roman"/>
          <w:i/>
        </w:rPr>
        <w:t>La adhesion del ACA a los festejos em honor del Presidente del Brasil, Dr. Getúlio Vargas</w:t>
      </w:r>
      <w:r w:rsidRPr="00ED7780">
        <w:rPr>
          <w:rFonts w:ascii="Times New Roman" w:hAnsi="Times New Roman" w:cs="Times New Roman"/>
        </w:rPr>
        <w:t>. Buenos Aires, Ano XV, nº 184, janeiro de 1935, s.p.</w:t>
      </w:r>
      <w:r>
        <w:rPr>
          <w:rFonts w:ascii="Times New Roman" w:hAnsi="Times New Roman" w:cs="Times New Roman"/>
        </w:rPr>
        <w:t xml:space="preserve"> </w:t>
      </w:r>
    </w:p>
  </w:footnote>
  <w:footnote w:id="11">
    <w:p w:rsidR="001A43AD" w:rsidRDefault="001A43AD" w:rsidP="001A43AD">
      <w:pPr>
        <w:spacing w:after="0" w:line="240" w:lineRule="auto"/>
        <w:jc w:val="both"/>
      </w:pPr>
      <w:r>
        <w:rPr>
          <w:rStyle w:val="Refdenotaderodap"/>
        </w:rPr>
        <w:footnoteRef/>
      </w:r>
      <w:r>
        <w:t xml:space="preserve"> </w:t>
      </w:r>
      <w:r w:rsidRPr="00C9181A">
        <w:rPr>
          <w:rFonts w:ascii="Times New Roman" w:hAnsi="Times New Roman" w:cs="Times New Roman"/>
          <w:sz w:val="20"/>
          <w:szCs w:val="20"/>
        </w:rPr>
        <w:t xml:space="preserve">A inauguração da Ponte internacional sobre o Rio Uruguai, ligando a cidade argentina de Paso de Los Libres à brasileira Uruguaiana, se deu a 12 de outubro de 1945, com uma grande solenidade que </w:t>
      </w:r>
      <w:r>
        <w:rPr>
          <w:rFonts w:ascii="Times New Roman" w:hAnsi="Times New Roman" w:cs="Times New Roman"/>
          <w:sz w:val="20"/>
          <w:szCs w:val="20"/>
        </w:rPr>
        <w:t xml:space="preserve">contou com </w:t>
      </w:r>
      <w:r w:rsidRPr="00C9181A">
        <w:rPr>
          <w:rFonts w:ascii="Times New Roman" w:hAnsi="Times New Roman" w:cs="Times New Roman"/>
          <w:sz w:val="20"/>
          <w:szCs w:val="20"/>
        </w:rPr>
        <w:t xml:space="preserve">a participação dos presidentes Perón e Dutra. </w:t>
      </w:r>
      <w:r>
        <w:rPr>
          <w:rFonts w:ascii="Times New Roman" w:hAnsi="Times New Roman" w:cs="Times New Roman"/>
          <w:sz w:val="20"/>
          <w:szCs w:val="20"/>
        </w:rPr>
        <w:t>Chamada oficialmente de Ponte Internacional Getúlio Vargas-Augustín Pedro Justo, a</w:t>
      </w:r>
      <w:r w:rsidRPr="00C9181A">
        <w:rPr>
          <w:rFonts w:ascii="Times New Roman" w:hAnsi="Times New Roman" w:cs="Times New Roman"/>
          <w:sz w:val="20"/>
          <w:szCs w:val="20"/>
        </w:rPr>
        <w:t xml:space="preserve"> construção </w:t>
      </w:r>
      <w:r>
        <w:rPr>
          <w:rFonts w:ascii="Times New Roman" w:hAnsi="Times New Roman" w:cs="Times New Roman"/>
          <w:sz w:val="20"/>
          <w:szCs w:val="20"/>
        </w:rPr>
        <w:t>foi a primeira via de comunicação terrestre (rodoviária e ferroviária) entre os dois países e foi considerada à época a maior obra de engenharia da América Latina, com 1419 metros de extensão.</w:t>
      </w:r>
      <w:r w:rsidRPr="00C9181A">
        <w:rPr>
          <w:rFonts w:ascii="Times New Roman" w:hAnsi="Times New Roman" w:cs="Times New Roman"/>
          <w:sz w:val="20"/>
          <w:szCs w:val="20"/>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0"/>
    <w:footnote w:id="1"/>
  </w:footnotePr>
  <w:endnotePr>
    <w:endnote w:id="0"/>
    <w:endnote w:id="1"/>
  </w:endnotePr>
  <w:compat/>
  <w:rsids>
    <w:rsidRoot w:val="00F51736"/>
    <w:rsid w:val="00003EA1"/>
    <w:rsid w:val="00027AAD"/>
    <w:rsid w:val="00031F50"/>
    <w:rsid w:val="000F05E5"/>
    <w:rsid w:val="001062CC"/>
    <w:rsid w:val="00173CDB"/>
    <w:rsid w:val="00181349"/>
    <w:rsid w:val="00186D19"/>
    <w:rsid w:val="001A43AD"/>
    <w:rsid w:val="001B2AE7"/>
    <w:rsid w:val="001B7881"/>
    <w:rsid w:val="001D0481"/>
    <w:rsid w:val="001D2CF5"/>
    <w:rsid w:val="001F65F8"/>
    <w:rsid w:val="001F76FF"/>
    <w:rsid w:val="00241932"/>
    <w:rsid w:val="00296C0C"/>
    <w:rsid w:val="00296FF7"/>
    <w:rsid w:val="002A79B4"/>
    <w:rsid w:val="002C4810"/>
    <w:rsid w:val="00307A93"/>
    <w:rsid w:val="003A2814"/>
    <w:rsid w:val="003A322F"/>
    <w:rsid w:val="003B7FD5"/>
    <w:rsid w:val="003C3C94"/>
    <w:rsid w:val="003C65A2"/>
    <w:rsid w:val="00415431"/>
    <w:rsid w:val="00443A48"/>
    <w:rsid w:val="00472860"/>
    <w:rsid w:val="004C7ECB"/>
    <w:rsid w:val="004D141B"/>
    <w:rsid w:val="00501315"/>
    <w:rsid w:val="00506F27"/>
    <w:rsid w:val="0056287A"/>
    <w:rsid w:val="005A1F5E"/>
    <w:rsid w:val="005C4E0D"/>
    <w:rsid w:val="005D4758"/>
    <w:rsid w:val="005D73DA"/>
    <w:rsid w:val="00613965"/>
    <w:rsid w:val="00621E47"/>
    <w:rsid w:val="0062530B"/>
    <w:rsid w:val="00646B6D"/>
    <w:rsid w:val="00654215"/>
    <w:rsid w:val="00670945"/>
    <w:rsid w:val="00676CA1"/>
    <w:rsid w:val="00697316"/>
    <w:rsid w:val="006A4E98"/>
    <w:rsid w:val="006A59F8"/>
    <w:rsid w:val="006B22C5"/>
    <w:rsid w:val="006D16CE"/>
    <w:rsid w:val="006D73F6"/>
    <w:rsid w:val="006E201D"/>
    <w:rsid w:val="00716B5D"/>
    <w:rsid w:val="007510CD"/>
    <w:rsid w:val="007F610D"/>
    <w:rsid w:val="00807CB2"/>
    <w:rsid w:val="00817CB8"/>
    <w:rsid w:val="00825B5B"/>
    <w:rsid w:val="00893969"/>
    <w:rsid w:val="008E3AD9"/>
    <w:rsid w:val="00923F2F"/>
    <w:rsid w:val="00940A45"/>
    <w:rsid w:val="0096390B"/>
    <w:rsid w:val="00974AAD"/>
    <w:rsid w:val="0098141C"/>
    <w:rsid w:val="009965B4"/>
    <w:rsid w:val="009E629B"/>
    <w:rsid w:val="00A24052"/>
    <w:rsid w:val="00A526DD"/>
    <w:rsid w:val="00A74145"/>
    <w:rsid w:val="00B03E98"/>
    <w:rsid w:val="00B22DEC"/>
    <w:rsid w:val="00B4095F"/>
    <w:rsid w:val="00BB53E7"/>
    <w:rsid w:val="00C7205E"/>
    <w:rsid w:val="00C76EF9"/>
    <w:rsid w:val="00CE0AFB"/>
    <w:rsid w:val="00D14241"/>
    <w:rsid w:val="00D50D27"/>
    <w:rsid w:val="00D61F91"/>
    <w:rsid w:val="00D620AB"/>
    <w:rsid w:val="00D719F1"/>
    <w:rsid w:val="00D90B0B"/>
    <w:rsid w:val="00DF42E2"/>
    <w:rsid w:val="00E30048"/>
    <w:rsid w:val="00E759A8"/>
    <w:rsid w:val="00EC0EF6"/>
    <w:rsid w:val="00EC5A2B"/>
    <w:rsid w:val="00EE1CD1"/>
    <w:rsid w:val="00EF4932"/>
    <w:rsid w:val="00EF498F"/>
    <w:rsid w:val="00F13494"/>
    <w:rsid w:val="00F207E1"/>
    <w:rsid w:val="00F51736"/>
    <w:rsid w:val="00F8122C"/>
    <w:rsid w:val="00F8393A"/>
    <w:rsid w:val="00FE46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969"/>
  </w:style>
  <w:style w:type="paragraph" w:styleId="Ttulo3">
    <w:name w:val="heading 3"/>
    <w:basedOn w:val="Normal"/>
    <w:next w:val="Normal"/>
    <w:link w:val="Ttulo3Char"/>
    <w:uiPriority w:val="9"/>
    <w:unhideWhenUsed/>
    <w:qFormat/>
    <w:rsid w:val="006E20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6E201D"/>
    <w:rPr>
      <w:rFonts w:asciiTheme="majorHAnsi" w:eastAsiaTheme="majorEastAsia" w:hAnsiTheme="majorHAnsi" w:cstheme="majorBidi"/>
      <w:b/>
      <w:bCs/>
      <w:color w:val="4F81BD" w:themeColor="accent1"/>
    </w:rPr>
  </w:style>
  <w:style w:type="character" w:customStyle="1" w:styleId="apple-converted-space">
    <w:name w:val="apple-converted-space"/>
    <w:basedOn w:val="Fontepargpadro"/>
    <w:rsid w:val="006E201D"/>
  </w:style>
  <w:style w:type="paragraph" w:styleId="Textodenotaderodap">
    <w:name w:val="footnote text"/>
    <w:aliases w:val="Texto de nota de rodapé Char1,Texto de nota de rodapé Char Char,Texto de nota de rodapé Char1 Char Char,Texto de nota de rodapé Char3 Char Char Char,Texto de nota de rodapé Char1 Char Char Char Char"/>
    <w:basedOn w:val="Normal"/>
    <w:link w:val="TextodenotaderodapChar"/>
    <w:uiPriority w:val="99"/>
    <w:unhideWhenUsed/>
    <w:rsid w:val="006E201D"/>
    <w:pPr>
      <w:spacing w:after="0" w:line="240" w:lineRule="auto"/>
    </w:pPr>
    <w:rPr>
      <w:sz w:val="20"/>
      <w:szCs w:val="20"/>
    </w:rPr>
  </w:style>
  <w:style w:type="character" w:customStyle="1" w:styleId="TextodenotaderodapChar">
    <w:name w:val="Texto de nota de rodapé Char"/>
    <w:aliases w:val="Texto de nota de rodapé Char1 Char,Texto de nota de rodapé Char Char Char,Texto de nota de rodapé Char1 Char Char Char,Texto de nota de rodapé Char3 Char Char Char Char,Texto de nota de rodapé Char1 Char Char Char Char Char"/>
    <w:basedOn w:val="Fontepargpadro"/>
    <w:link w:val="Textodenotaderodap"/>
    <w:uiPriority w:val="99"/>
    <w:rsid w:val="006E201D"/>
    <w:rPr>
      <w:sz w:val="20"/>
      <w:szCs w:val="20"/>
    </w:rPr>
  </w:style>
  <w:style w:type="character" w:styleId="Hyperlink">
    <w:name w:val="Hyperlink"/>
    <w:basedOn w:val="Fontepargpadro"/>
    <w:unhideWhenUsed/>
    <w:rsid w:val="006E201D"/>
    <w:rPr>
      <w:color w:val="0000FF"/>
      <w:u w:val="single"/>
    </w:rPr>
  </w:style>
  <w:style w:type="character" w:customStyle="1" w:styleId="ft">
    <w:name w:val="ft"/>
    <w:basedOn w:val="Fontepargpadro"/>
    <w:rsid w:val="006E201D"/>
  </w:style>
  <w:style w:type="character" w:styleId="Refdenotaderodap">
    <w:name w:val="footnote reference"/>
    <w:basedOn w:val="Fontepargpadro"/>
    <w:uiPriority w:val="99"/>
    <w:semiHidden/>
    <w:unhideWhenUsed/>
    <w:rsid w:val="006E201D"/>
    <w:rPr>
      <w:vertAlign w:val="superscript"/>
    </w:rPr>
  </w:style>
  <w:style w:type="paragraph" w:styleId="Textodebalo">
    <w:name w:val="Balloon Text"/>
    <w:basedOn w:val="Normal"/>
    <w:link w:val="TextodebaloChar"/>
    <w:uiPriority w:val="99"/>
    <w:semiHidden/>
    <w:unhideWhenUsed/>
    <w:rsid w:val="00D142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4241"/>
    <w:rPr>
      <w:rFonts w:ascii="Tahoma" w:hAnsi="Tahoma" w:cs="Tahoma"/>
      <w:sz w:val="16"/>
      <w:szCs w:val="16"/>
    </w:rPr>
  </w:style>
  <w:style w:type="character" w:styleId="nfase">
    <w:name w:val="Emphasis"/>
    <w:basedOn w:val="Fontepargpadro"/>
    <w:uiPriority w:val="20"/>
    <w:qFormat/>
    <w:rsid w:val="005C4E0D"/>
    <w:rPr>
      <w:i/>
      <w:iCs/>
    </w:rPr>
  </w:style>
  <w:style w:type="paragraph" w:styleId="NormalWeb">
    <w:name w:val="Normal (Web)"/>
    <w:basedOn w:val="Normal"/>
    <w:uiPriority w:val="99"/>
    <w:semiHidden/>
    <w:unhideWhenUsed/>
    <w:rsid w:val="00A526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526DD"/>
    <w:rPr>
      <w:b/>
      <w:bCs/>
    </w:rPr>
  </w:style>
</w:styles>
</file>

<file path=word/webSettings.xml><?xml version="1.0" encoding="utf-8"?>
<w:webSettings xmlns:r="http://schemas.openxmlformats.org/officeDocument/2006/relationships" xmlns:w="http://schemas.openxmlformats.org/wordprocessingml/2006/main">
  <w:divs>
    <w:div w:id="393898106">
      <w:bodyDiv w:val="1"/>
      <w:marLeft w:val="0"/>
      <w:marRight w:val="0"/>
      <w:marTop w:val="0"/>
      <w:marBottom w:val="0"/>
      <w:divBdr>
        <w:top w:val="none" w:sz="0" w:space="0" w:color="auto"/>
        <w:left w:val="none" w:sz="0" w:space="0" w:color="auto"/>
        <w:bottom w:val="none" w:sz="0" w:space="0" w:color="auto"/>
        <w:right w:val="none" w:sz="0" w:space="0" w:color="auto"/>
      </w:divBdr>
      <w:divsChild>
        <w:div w:id="203911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tau.ac.il/eial/index.php?option=com_content&amp;task=view&amp;id=263&amp;Itemid=1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tau.ac.il/eial/index.php?option=com_content&amp;task=view&amp;id=263&amp;Itemid=1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ouring.com.br/historia.php" TargetMode="External"/><Relationship Id="rId5" Type="http://schemas.openxmlformats.org/officeDocument/2006/relationships/footnotes" Target="footnotes.xml"/><Relationship Id="rId10" Type="http://schemas.openxmlformats.org/officeDocument/2006/relationships/hyperlink" Target="http://www.cienaniosdeturismo.gov.ar/uploads/file/136boletin100a%C3%B1os.pdf" TargetMode="External"/><Relationship Id="rId4" Type="http://schemas.openxmlformats.org/officeDocument/2006/relationships/webSettings" Target="webSettings.xml"/><Relationship Id="rId9" Type="http://schemas.openxmlformats.org/officeDocument/2006/relationships/hyperlink" Target="http://www.scielo.org.ar/pdf/eypt/v17n1/v17n1a03.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4A043-D6D8-4FCE-ACDC-8F4D17D1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6588</Words>
  <Characters>35581</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2</cp:revision>
  <cp:lastPrinted>2013-07-20T17:39:00Z</cp:lastPrinted>
  <dcterms:created xsi:type="dcterms:W3CDTF">2013-07-21T20:01:00Z</dcterms:created>
  <dcterms:modified xsi:type="dcterms:W3CDTF">2013-07-21T20:01:00Z</dcterms:modified>
</cp:coreProperties>
</file>