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2E" w:rsidRDefault="007E372E" w:rsidP="007E372E">
      <w:pPr>
        <w:spacing w:after="0" w:line="360" w:lineRule="auto"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  <w:bookmarkStart w:id="0" w:name="_GoBack"/>
      <w:bookmarkEnd w:id="0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 xml:space="preserve">Autor: Vitor Hugo Silva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t>Néia</w:t>
      </w:r>
      <w:proofErr w:type="spellEnd"/>
      <w:r>
        <w:rPr>
          <w:rStyle w:val="Refdenotaderodap"/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  <w:footnoteReference w:id="1"/>
      </w:r>
    </w:p>
    <w:p w:rsidR="007E372E" w:rsidRDefault="007E372E" w:rsidP="007E372E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BFBF3"/>
        </w:rPr>
      </w:pPr>
    </w:p>
    <w:sectPr w:rsidR="007E37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2E" w:rsidRDefault="007E372E" w:rsidP="007E372E">
      <w:pPr>
        <w:spacing w:after="0" w:line="240" w:lineRule="auto"/>
      </w:pPr>
      <w:r>
        <w:separator/>
      </w:r>
    </w:p>
  </w:endnote>
  <w:endnote w:type="continuationSeparator" w:id="0">
    <w:p w:rsidR="007E372E" w:rsidRDefault="007E372E" w:rsidP="007E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2E" w:rsidRDefault="007E372E" w:rsidP="007E372E">
      <w:pPr>
        <w:spacing w:after="0" w:line="240" w:lineRule="auto"/>
      </w:pPr>
      <w:r>
        <w:separator/>
      </w:r>
    </w:p>
  </w:footnote>
  <w:footnote w:type="continuationSeparator" w:id="0">
    <w:p w:rsidR="007E372E" w:rsidRDefault="007E372E" w:rsidP="007E372E">
      <w:pPr>
        <w:spacing w:after="0" w:line="240" w:lineRule="auto"/>
      </w:pPr>
      <w:r>
        <w:continuationSeparator/>
      </w:r>
    </w:p>
  </w:footnote>
  <w:footnote w:id="1">
    <w:p w:rsidR="007E372E" w:rsidRPr="007E372E" w:rsidRDefault="007E372E" w:rsidP="007E372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Mestre em História Social pela Faculdade de Filosofia, Letras e Ciências Humanas da Universidade de São Paulo (FFLCH-USP). Artigo resultante da pesquisa de Mestrado intitulada “A </w:t>
      </w:r>
      <w:r>
        <w:rPr>
          <w:i/>
        </w:rPr>
        <w:t xml:space="preserve">Encuesta del Folklore </w:t>
      </w:r>
      <w:r>
        <w:t>de 1921: cultura popular e nacionalismo argentino”, defendida em 2016, sob orientação da Prof.ª Dr.ª Gabriela Pellegrino Soares e em parte financiada pela CAPES. Contatos de e-mail: vitor.neia@usp.br; vths@hotmail.com.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F1"/>
    <w:rsid w:val="001067DD"/>
    <w:rsid w:val="002A232C"/>
    <w:rsid w:val="00611EF1"/>
    <w:rsid w:val="007E372E"/>
    <w:rsid w:val="0093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8F32"/>
  <w15:chartTrackingRefBased/>
  <w15:docId w15:val="{CE976927-252D-43B9-A533-F92E15C0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7E372E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372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372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372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E3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1F07E-A9F0-4275-B9D4-8D00244C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Hugo Silva Neia</dc:creator>
  <cp:keywords/>
  <dc:description/>
  <cp:lastModifiedBy>Vitor Hugo Silva Neia</cp:lastModifiedBy>
  <cp:revision>1</cp:revision>
  <dcterms:created xsi:type="dcterms:W3CDTF">2017-12-18T17:08:00Z</dcterms:created>
  <dcterms:modified xsi:type="dcterms:W3CDTF">2017-12-18T18:09:00Z</dcterms:modified>
</cp:coreProperties>
</file>